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1DA8" w:rsidRDefault="00DB7A3C" w14:paraId="05E91C77" w14:textId="77777777">
      <w:pPr>
        <w:spacing w:after="0" w:line="240" w:lineRule="auto"/>
        <w:jc w:val="center"/>
        <w:rPr>
          <w:rFonts w:ascii="Times New Roman" w:hAnsi="Times New Roman" w:eastAsia="Times New Roman" w:cs="Times New Roman"/>
          <w:b/>
          <w:sz w:val="28"/>
        </w:rPr>
      </w:pPr>
      <w:r>
        <w:rPr>
          <w:rFonts w:ascii="Times New Roman" w:hAnsi="Times New Roman" w:eastAsia="Times New Roman" w:cs="Times New Roman"/>
          <w:b/>
          <w:sz w:val="28"/>
        </w:rPr>
        <w:t>RIIGIEELARVEST HUVIHARIDUSE JA –TEGEVUSE</w:t>
      </w:r>
    </w:p>
    <w:p w:rsidR="00D446C3" w:rsidP="1C0EE78B" w:rsidRDefault="00D446C3" w14:paraId="5D5284AF" w14:textId="57270F38">
      <w:pPr>
        <w:spacing w:after="0" w:line="240" w:lineRule="auto"/>
        <w:jc w:val="center"/>
        <w:rPr>
          <w:rFonts w:ascii="Times New Roman" w:hAnsi="Times New Roman" w:eastAsia="Times New Roman" w:cs="Times New Roman"/>
          <w:b w:val="1"/>
          <w:bCs w:val="1"/>
          <w:sz w:val="28"/>
          <w:szCs w:val="28"/>
        </w:rPr>
      </w:pPr>
      <w:r w:rsidRPr="6E637D57" w:rsidR="00D446C3">
        <w:rPr>
          <w:rFonts w:ascii="Times New Roman" w:hAnsi="Times New Roman" w:eastAsia="Times New Roman" w:cs="Times New Roman"/>
          <w:b w:val="1"/>
          <w:bCs w:val="1"/>
          <w:sz w:val="28"/>
          <w:szCs w:val="28"/>
        </w:rPr>
        <w:t xml:space="preserve"> TOETAMISE LEPING NR 12-3.1</w:t>
      </w:r>
      <w:r w:rsidRPr="6E637D57" w:rsidR="6286058F">
        <w:rPr>
          <w:rFonts w:ascii="Times New Roman" w:hAnsi="Times New Roman" w:eastAsia="Times New Roman" w:cs="Times New Roman"/>
          <w:b w:val="1"/>
          <w:bCs w:val="1"/>
          <w:sz w:val="28"/>
          <w:szCs w:val="28"/>
        </w:rPr>
        <w:t>/</w:t>
      </w:r>
      <w:r w:rsidRPr="6E637D57" w:rsidR="0E6A04E6">
        <w:rPr>
          <w:rFonts w:ascii="Times New Roman" w:hAnsi="Times New Roman" w:eastAsia="Times New Roman" w:cs="Times New Roman"/>
          <w:b w:val="1"/>
          <w:bCs w:val="1"/>
          <w:sz w:val="28"/>
          <w:szCs w:val="28"/>
        </w:rPr>
        <w:t>22</w:t>
      </w:r>
    </w:p>
    <w:p w:rsidR="00921DA8" w:rsidP="00915010" w:rsidRDefault="00116B18" w14:paraId="58CBA9D7" w14:textId="33A35696">
      <w:pPr>
        <w:spacing w:before="100" w:beforeAutospacing="1" w:after="100" w:afterAutospacing="1" w:line="240" w:lineRule="auto"/>
        <w:jc w:val="right"/>
        <w:rPr>
          <w:rFonts w:ascii="Times New Roman" w:hAnsi="Times New Roman" w:eastAsia="Times New Roman" w:cs="Times New Roman"/>
          <w:sz w:val="24"/>
        </w:rPr>
      </w:pPr>
      <w:r w:rsidRPr="6BBD70A2" w:rsidR="00116B18">
        <w:rPr>
          <w:rFonts w:ascii="Times New Roman" w:hAnsi="Times New Roman" w:eastAsia="Times New Roman" w:cs="Times New Roman"/>
          <w:sz w:val="24"/>
          <w:szCs w:val="24"/>
        </w:rPr>
        <w:t xml:space="preserve">Maardu                                 </w:t>
      </w:r>
      <w:r w:rsidRPr="6BBD70A2" w:rsidR="00DB7A3C">
        <w:rPr>
          <w:rFonts w:ascii="Times New Roman" w:hAnsi="Times New Roman" w:eastAsia="Times New Roman" w:cs="Times New Roman"/>
          <w:sz w:val="24"/>
          <w:szCs w:val="24"/>
        </w:rPr>
        <w:t>202</w:t>
      </w:r>
      <w:r w:rsidRPr="6BBD70A2" w:rsidR="00915010">
        <w:rPr>
          <w:rFonts w:ascii="Times New Roman" w:hAnsi="Times New Roman" w:eastAsia="Times New Roman" w:cs="Times New Roman"/>
          <w:sz w:val="24"/>
          <w:szCs w:val="24"/>
        </w:rPr>
        <w:t>4</w:t>
      </w:r>
      <w:r w:rsidRPr="6BBD70A2" w:rsidR="00116B18">
        <w:rPr>
          <w:rFonts w:ascii="Times New Roman" w:hAnsi="Times New Roman" w:eastAsia="Times New Roman" w:cs="Times New Roman"/>
          <w:sz w:val="24"/>
          <w:szCs w:val="24"/>
        </w:rPr>
        <w:t>.</w:t>
      </w:r>
      <w:r w:rsidRPr="6BBD70A2" w:rsidR="00DB7A3C">
        <w:rPr>
          <w:rFonts w:ascii="Times New Roman" w:hAnsi="Times New Roman" w:eastAsia="Times New Roman" w:cs="Times New Roman"/>
          <w:sz w:val="24"/>
          <w:szCs w:val="24"/>
        </w:rPr>
        <w:t>a.</w:t>
      </w:r>
    </w:p>
    <w:p w:rsidRPr="00915010" w:rsidR="00921DA8" w:rsidP="1C0EE78B" w:rsidRDefault="00DB7A3C" w14:paraId="183F73A7" w14:textId="25C25BC5">
      <w:pPr>
        <w:spacing w:before="100" w:beforeAutospacing="1" w:after="100" w:afterAutospacing="1" w:line="276" w:lineRule="auto"/>
        <w:jc w:val="both"/>
        <w:rPr>
          <w:rFonts w:ascii="Times New Roman" w:hAnsi="Times New Roman" w:eastAsia="Times New Roman" w:cs="Times New Roman"/>
          <w:sz w:val="24"/>
          <w:szCs w:val="24"/>
          <w:lang w:val="et-EE"/>
        </w:rPr>
      </w:pPr>
      <w:r w:rsidRPr="6BBD70A2" w:rsidR="2FF09FA9">
        <w:rPr>
          <w:rFonts w:ascii="Times New Roman" w:hAnsi="Times New Roman" w:eastAsia="Times New Roman" w:cs="Times New Roman"/>
          <w:b w:val="1"/>
          <w:bCs w:val="1"/>
          <w:noProof w:val="0"/>
          <w:sz w:val="24"/>
          <w:szCs w:val="24"/>
          <w:lang w:val="et-EE"/>
        </w:rPr>
        <w:t>Maardu Linnavalitsus</w:t>
      </w:r>
      <w:r w:rsidRPr="6BBD70A2" w:rsidR="2FF09FA9">
        <w:rPr>
          <w:rFonts w:ascii="Times New Roman" w:hAnsi="Times New Roman" w:eastAsia="Times New Roman" w:cs="Times New Roman"/>
          <w:noProof w:val="0"/>
          <w:sz w:val="24"/>
          <w:szCs w:val="24"/>
          <w:lang w:val="et-EE"/>
        </w:rPr>
        <w:t xml:space="preserve"> (edaspidi toetuse andja), mida </w:t>
      </w:r>
      <w:r w:rsidRPr="6BBD70A2" w:rsidR="2FF09FA9">
        <w:rPr>
          <w:rFonts w:ascii="Times New Roman" w:hAnsi="Times New Roman" w:eastAsia="Times New Roman" w:cs="Times New Roman"/>
          <w:b w:val="1"/>
          <w:bCs w:val="1"/>
          <w:noProof w:val="0"/>
          <w:sz w:val="24"/>
          <w:szCs w:val="24"/>
          <w:lang w:val="et-EE"/>
        </w:rPr>
        <w:t xml:space="preserve">abilinnapea linnapea ülesannetes Aleksander </w:t>
      </w:r>
      <w:r w:rsidRPr="6BBD70A2" w:rsidR="2FF09FA9">
        <w:rPr>
          <w:rFonts w:ascii="Times New Roman" w:hAnsi="Times New Roman" w:eastAsia="Times New Roman" w:cs="Times New Roman"/>
          <w:b w:val="1"/>
          <w:bCs w:val="1"/>
          <w:noProof w:val="0"/>
          <w:sz w:val="24"/>
          <w:szCs w:val="24"/>
          <w:lang w:val="et-EE"/>
        </w:rPr>
        <w:t>Frosch</w:t>
      </w:r>
      <w:r w:rsidRPr="6BBD70A2" w:rsidR="2FF09FA9">
        <w:rPr>
          <w:rFonts w:ascii="Times New Roman" w:hAnsi="Times New Roman" w:eastAsia="Times New Roman" w:cs="Times New Roman"/>
          <w:b w:val="1"/>
          <w:bCs w:val="1"/>
          <w:noProof w:val="0"/>
          <w:sz w:val="24"/>
          <w:szCs w:val="24"/>
          <w:lang w:val="et-EE"/>
        </w:rPr>
        <w:t xml:space="preserve"> </w:t>
      </w:r>
      <w:r w:rsidRPr="6BBD70A2" w:rsidR="4EE7D3DA">
        <w:rPr>
          <w:rFonts w:ascii="Times New Roman" w:hAnsi="Times New Roman" w:eastAsia="Times New Roman" w:cs="Times New Roman"/>
          <w:b w:val="1"/>
          <w:bCs w:val="1"/>
          <w:noProof w:val="0"/>
          <w:sz w:val="24"/>
          <w:szCs w:val="24"/>
          <w:lang w:val="et-EE"/>
        </w:rPr>
        <w:t xml:space="preserve"> </w:t>
      </w:r>
      <w:r w:rsidRPr="6BBD70A2" w:rsidR="00DB7A3C">
        <w:rPr>
          <w:rFonts w:ascii="Times New Roman" w:hAnsi="Times New Roman" w:eastAsia="Times New Roman" w:cs="Times New Roman"/>
          <w:sz w:val="24"/>
          <w:szCs w:val="24"/>
          <w:lang w:val="et-EE"/>
        </w:rPr>
        <w:t xml:space="preserve">ja Kallavere Noored Kotkad ja Kodutütred (edaspidi toetuse saaja), mida esindab põhikirja alusel </w:t>
      </w:r>
      <w:r w:rsidRPr="6BBD70A2" w:rsidR="002A05D8">
        <w:rPr>
          <w:rFonts w:ascii="Times New Roman" w:hAnsi="Times New Roman" w:eastAsia="Times New Roman" w:cs="Times New Roman"/>
          <w:b w:val="1"/>
          <w:bCs w:val="1"/>
          <w:sz w:val="24"/>
          <w:szCs w:val="24"/>
          <w:lang w:val="et-EE"/>
        </w:rPr>
        <w:t>Kodutütarde peavanem</w:t>
      </w:r>
      <w:r w:rsidRPr="6BBD70A2" w:rsidR="002A05D8">
        <w:rPr>
          <w:rFonts w:ascii="Times New Roman" w:hAnsi="Times New Roman" w:eastAsia="Times New Roman" w:cs="Times New Roman"/>
          <w:sz w:val="24"/>
          <w:szCs w:val="24"/>
          <w:lang w:val="et-EE"/>
        </w:rPr>
        <w:t xml:space="preserve"> </w:t>
      </w:r>
      <w:r w:rsidRPr="6BBD70A2" w:rsidR="00DB7A3C">
        <w:rPr>
          <w:rFonts w:ascii="Times New Roman" w:hAnsi="Times New Roman" w:eastAsia="Times New Roman" w:cs="Times New Roman"/>
          <w:b w:val="1"/>
          <w:bCs w:val="1"/>
          <w:sz w:val="24"/>
          <w:szCs w:val="24"/>
          <w:lang w:val="et-EE"/>
        </w:rPr>
        <w:t xml:space="preserve">Ave </w:t>
      </w:r>
      <w:r w:rsidRPr="6BBD70A2" w:rsidR="00DB7A3C">
        <w:rPr>
          <w:rFonts w:ascii="Times New Roman" w:hAnsi="Times New Roman" w:eastAsia="Times New Roman" w:cs="Times New Roman"/>
          <w:b w:val="1"/>
          <w:bCs w:val="1"/>
          <w:sz w:val="24"/>
          <w:szCs w:val="24"/>
          <w:lang w:val="et-EE"/>
        </w:rPr>
        <w:t>Proos</w:t>
      </w:r>
      <w:r w:rsidRPr="6BBD70A2" w:rsidR="00DB7A3C">
        <w:rPr>
          <w:rFonts w:ascii="Times New Roman" w:hAnsi="Times New Roman" w:eastAsia="Times New Roman" w:cs="Times New Roman"/>
          <w:sz w:val="24"/>
          <w:szCs w:val="24"/>
          <w:lang w:val="et-EE"/>
        </w:rPr>
        <w:t>, kumbki eraldi pool või koos pooled, on sõlminud alljärgneva lepingu</w:t>
      </w:r>
    </w:p>
    <w:p w:rsidRPr="00915010" w:rsidR="00921DA8" w:rsidP="00915010" w:rsidRDefault="00DB7A3C" w14:paraId="3EED67B1" w14:textId="75DEBB50">
      <w:pPr>
        <w:spacing w:before="100" w:beforeAutospacing="1" w:after="100" w:afterAutospacing="1" w:line="276" w:lineRule="auto"/>
        <w:jc w:val="both"/>
        <w:rPr>
          <w:rFonts w:ascii="Times New Roman" w:hAnsi="Times New Roman" w:eastAsia="Times New Roman" w:cs="Times New Roman"/>
          <w:b/>
          <w:sz w:val="24"/>
          <w:lang w:val="et-EE"/>
        </w:rPr>
      </w:pPr>
      <w:r w:rsidRPr="00915010">
        <w:rPr>
          <w:rFonts w:ascii="Times New Roman" w:hAnsi="Times New Roman" w:eastAsia="Times New Roman" w:cs="Times New Roman"/>
          <w:b/>
          <w:sz w:val="24"/>
          <w:lang w:val="et-EE"/>
        </w:rPr>
        <w:t>1. LEPINGU ALUS</w:t>
      </w:r>
    </w:p>
    <w:p w:rsidRPr="00915010" w:rsidR="00921DA8" w:rsidRDefault="00DB7A3C" w14:paraId="34AFD568" w14:textId="77777777">
      <w:pPr>
        <w:spacing w:after="200" w:line="276" w:lineRule="auto"/>
        <w:jc w:val="both"/>
        <w:rPr>
          <w:rFonts w:ascii="Times New Roman" w:hAnsi="Times New Roman" w:eastAsia="Times New Roman" w:cs="Times New Roman"/>
          <w:sz w:val="24"/>
          <w:lang w:val="et-EE"/>
        </w:rPr>
      </w:pPr>
      <w:r w:rsidRPr="00915010">
        <w:rPr>
          <w:rFonts w:ascii="Times New Roman" w:hAnsi="Times New Roman" w:eastAsia="Times New Roman" w:cs="Times New Roman"/>
          <w:sz w:val="24"/>
          <w:lang w:val="et-EE"/>
        </w:rPr>
        <w:t>Käesoleva lepingu sõlmimise aluseks on kohaliku omavalitsuse korralduse seaduse § 6 lg 1, noorsootöö seaduse § 15</w:t>
      </w:r>
      <w:r w:rsidRPr="00915010">
        <w:rPr>
          <w:rFonts w:ascii="Times New Roman" w:hAnsi="Times New Roman" w:eastAsia="Times New Roman" w:cs="Times New Roman"/>
          <w:sz w:val="24"/>
          <w:vertAlign w:val="superscript"/>
          <w:lang w:val="et-EE"/>
        </w:rPr>
        <w:t>1</w:t>
      </w:r>
      <w:r w:rsidRPr="00915010">
        <w:rPr>
          <w:rFonts w:ascii="Times New Roman" w:hAnsi="Times New Roman" w:eastAsia="Times New Roman" w:cs="Times New Roman"/>
          <w:sz w:val="24"/>
          <w:lang w:val="et-EE"/>
        </w:rPr>
        <w:t xml:space="preserve"> ja Maardu Linnavolikogu 27.11.2018 määrus nr 32 „Riigieelarvest huvihariduse ja huvitegevuse toetuse andmise kord Maardu linnas“. </w:t>
      </w:r>
    </w:p>
    <w:p w:rsidRPr="00915010" w:rsidR="00921DA8" w:rsidRDefault="00DB7A3C" w14:paraId="589AC408" w14:textId="77777777">
      <w:pPr>
        <w:spacing w:after="200" w:line="276" w:lineRule="auto"/>
        <w:jc w:val="both"/>
        <w:rPr>
          <w:rFonts w:ascii="Times New Roman" w:hAnsi="Times New Roman" w:eastAsia="Times New Roman" w:cs="Times New Roman"/>
          <w:b/>
          <w:sz w:val="24"/>
          <w:lang w:val="et-EE"/>
        </w:rPr>
      </w:pPr>
      <w:r w:rsidRPr="00915010">
        <w:rPr>
          <w:rFonts w:ascii="Times New Roman" w:hAnsi="Times New Roman" w:eastAsia="Times New Roman" w:cs="Times New Roman"/>
          <w:b/>
          <w:sz w:val="24"/>
          <w:lang w:val="et-EE"/>
        </w:rPr>
        <w:t>2. LEPINGU OBJEKT</w:t>
      </w:r>
    </w:p>
    <w:p w:rsidRPr="00915010" w:rsidR="00921DA8" w:rsidRDefault="00DB7A3C" w14:paraId="445F4B29" w14:textId="77777777">
      <w:pPr>
        <w:spacing w:after="200" w:line="276" w:lineRule="auto"/>
        <w:jc w:val="both"/>
        <w:rPr>
          <w:rFonts w:ascii="Times New Roman" w:hAnsi="Times New Roman" w:eastAsia="Times New Roman" w:cs="Times New Roman"/>
          <w:sz w:val="24"/>
          <w:lang w:val="et-EE"/>
        </w:rPr>
      </w:pPr>
      <w:r w:rsidRPr="00915010">
        <w:rPr>
          <w:rFonts w:ascii="Times New Roman" w:hAnsi="Times New Roman" w:eastAsia="Times New Roman" w:cs="Times New Roman"/>
          <w:sz w:val="24"/>
          <w:lang w:val="et-EE"/>
        </w:rPr>
        <w:t>Lepingu objekt on huvihariduse ja huvitegevuse toetuse andmine toetuse saajale vastavalt tema poolt esitatud taotluses</w:t>
      </w:r>
      <w:r w:rsidRPr="00915010">
        <w:rPr>
          <w:rFonts w:ascii="Calibri" w:hAnsi="Calibri" w:eastAsia="Calibri" w:cs="Calibri"/>
          <w:lang w:val="et-EE"/>
        </w:rPr>
        <w:t xml:space="preserve"> </w:t>
      </w:r>
      <w:r w:rsidRPr="00915010">
        <w:rPr>
          <w:rFonts w:ascii="Times New Roman" w:hAnsi="Times New Roman" w:eastAsia="Times New Roman" w:cs="Times New Roman"/>
          <w:sz w:val="24"/>
          <w:lang w:val="et-EE"/>
        </w:rPr>
        <w:t>sätestatud eesmärkide elluviimiseks ning sellest tulenevad toetuse andja ja toetuse saaja õigused ja kohustused.</w:t>
      </w:r>
    </w:p>
    <w:p w:rsidRPr="00915010" w:rsidR="00921DA8" w:rsidRDefault="00DB7A3C" w14:paraId="16D33F16" w14:textId="77777777">
      <w:pPr>
        <w:spacing w:after="200" w:line="276" w:lineRule="auto"/>
        <w:jc w:val="both"/>
        <w:rPr>
          <w:rFonts w:ascii="Times New Roman" w:hAnsi="Times New Roman" w:eastAsia="Times New Roman" w:cs="Times New Roman"/>
          <w:b/>
          <w:sz w:val="24"/>
          <w:lang w:val="et-EE"/>
        </w:rPr>
      </w:pPr>
      <w:r w:rsidRPr="00915010">
        <w:rPr>
          <w:rFonts w:ascii="Times New Roman" w:hAnsi="Times New Roman" w:eastAsia="Times New Roman" w:cs="Times New Roman"/>
          <w:b/>
          <w:sz w:val="24"/>
          <w:lang w:val="et-EE"/>
        </w:rPr>
        <w:t>3. TOETUSE ANDMINE</w:t>
      </w:r>
    </w:p>
    <w:p w:rsidRPr="00915010" w:rsidR="00921DA8" w:rsidRDefault="00DB7A3C" w14:paraId="4127E4A4" w14:textId="77777777">
      <w:pPr>
        <w:spacing w:after="0" w:line="276" w:lineRule="auto"/>
        <w:jc w:val="both"/>
        <w:rPr>
          <w:rFonts w:ascii="Times New Roman" w:hAnsi="Times New Roman" w:eastAsia="Times New Roman" w:cs="Times New Roman"/>
          <w:sz w:val="24"/>
          <w:lang w:val="et-EE"/>
        </w:rPr>
      </w:pPr>
      <w:r w:rsidRPr="00915010">
        <w:rPr>
          <w:rFonts w:ascii="Times New Roman" w:hAnsi="Times New Roman" w:eastAsia="Times New Roman" w:cs="Times New Roman"/>
          <w:sz w:val="24"/>
          <w:lang w:val="et-EE"/>
        </w:rPr>
        <w:t>3.1 Toetuse andja annab toetuse saajale toetust Eesti rahvastikuregistri andmetel Maardus linnas elavate 7–19-aastaste laste ja noorte huvitegevuse ja -hariduse korraldamiseks.</w:t>
      </w:r>
    </w:p>
    <w:p w:rsidRPr="00915010" w:rsidR="00921DA8" w:rsidRDefault="00DB7A3C" w14:paraId="327B4384" w14:textId="54ABA842">
      <w:pPr>
        <w:spacing w:after="0" w:line="276" w:lineRule="auto"/>
        <w:jc w:val="both"/>
        <w:rPr>
          <w:rFonts w:ascii="Times New Roman" w:hAnsi="Times New Roman" w:eastAsia="Times New Roman" w:cs="Times New Roman"/>
          <w:sz w:val="24"/>
          <w:lang w:val="et-EE"/>
        </w:rPr>
      </w:pPr>
      <w:r w:rsidRPr="00915010">
        <w:rPr>
          <w:rFonts w:ascii="Times New Roman" w:hAnsi="Times New Roman" w:eastAsia="Times New Roman" w:cs="Times New Roman"/>
          <w:sz w:val="24"/>
          <w:lang w:val="et-EE"/>
        </w:rPr>
        <w:t>3.2 Toetust antakse üks kord aastas ajavahemikuks 01.01.202</w:t>
      </w:r>
      <w:r w:rsidRPr="00915010" w:rsidR="00915010">
        <w:rPr>
          <w:rFonts w:ascii="Times New Roman" w:hAnsi="Times New Roman" w:eastAsia="Times New Roman" w:cs="Times New Roman"/>
          <w:sz w:val="24"/>
          <w:lang w:val="et-EE"/>
        </w:rPr>
        <w:t>4</w:t>
      </w:r>
      <w:r w:rsidRPr="00915010">
        <w:rPr>
          <w:rFonts w:ascii="Times New Roman" w:hAnsi="Times New Roman" w:eastAsia="Times New Roman" w:cs="Times New Roman"/>
          <w:sz w:val="24"/>
          <w:lang w:val="et-EE"/>
        </w:rPr>
        <w:t xml:space="preserve"> kuni 31.12.202</w:t>
      </w:r>
      <w:r w:rsidRPr="00915010" w:rsidR="00915010">
        <w:rPr>
          <w:rFonts w:ascii="Times New Roman" w:hAnsi="Times New Roman" w:eastAsia="Times New Roman" w:cs="Times New Roman"/>
          <w:sz w:val="24"/>
          <w:lang w:val="et-EE"/>
        </w:rPr>
        <w:t>4</w:t>
      </w:r>
      <w:r w:rsidRPr="00915010">
        <w:rPr>
          <w:rFonts w:ascii="Times New Roman" w:hAnsi="Times New Roman" w:eastAsia="Times New Roman" w:cs="Times New Roman"/>
          <w:sz w:val="24"/>
          <w:lang w:val="et-EE"/>
        </w:rPr>
        <w:t xml:space="preserve"> (edaspidi </w:t>
      </w:r>
      <w:r w:rsidRPr="00915010">
        <w:rPr>
          <w:rFonts w:ascii="Times New Roman" w:hAnsi="Times New Roman" w:eastAsia="Times New Roman" w:cs="Times New Roman"/>
          <w:i/>
          <w:sz w:val="24"/>
          <w:lang w:val="et-EE"/>
        </w:rPr>
        <w:t>toetusperiood</w:t>
      </w:r>
      <w:r w:rsidRPr="00915010">
        <w:rPr>
          <w:rFonts w:ascii="Times New Roman" w:hAnsi="Times New Roman" w:eastAsia="Times New Roman" w:cs="Times New Roman"/>
          <w:sz w:val="24"/>
          <w:lang w:val="et-EE"/>
        </w:rPr>
        <w:t xml:space="preserve">) </w:t>
      </w:r>
      <w:r w:rsidRPr="003D2791">
        <w:rPr>
          <w:rFonts w:ascii="Times New Roman" w:hAnsi="Times New Roman" w:eastAsia="Times New Roman" w:cs="Times New Roman"/>
          <w:b/>
          <w:bCs/>
          <w:sz w:val="24"/>
          <w:lang w:val="et-EE"/>
        </w:rPr>
        <w:t>kokku</w:t>
      </w:r>
      <w:r w:rsidRPr="00915010">
        <w:rPr>
          <w:rFonts w:ascii="Times New Roman" w:hAnsi="Times New Roman" w:eastAsia="Times New Roman" w:cs="Times New Roman"/>
          <w:sz w:val="24"/>
          <w:lang w:val="et-EE"/>
        </w:rPr>
        <w:t xml:space="preserve"> </w:t>
      </w:r>
      <w:r w:rsidR="00AC4CD1">
        <w:rPr>
          <w:rFonts w:ascii="Times New Roman" w:hAnsi="Times New Roman" w:eastAsia="Times New Roman" w:cs="Times New Roman"/>
          <w:b/>
          <w:sz w:val="24"/>
          <w:lang w:val="et-EE"/>
        </w:rPr>
        <w:t>3500 (kolm tuhat viissada)</w:t>
      </w:r>
      <w:r w:rsidRPr="00915010" w:rsidR="00915010">
        <w:rPr>
          <w:rFonts w:ascii="Times New Roman" w:hAnsi="Times New Roman" w:eastAsia="Times New Roman" w:cs="Times New Roman"/>
          <w:b/>
          <w:sz w:val="24"/>
          <w:lang w:val="et-EE"/>
        </w:rPr>
        <w:t xml:space="preserve"> eurot </w:t>
      </w:r>
      <w:r w:rsidRPr="00915010">
        <w:rPr>
          <w:rFonts w:ascii="Times New Roman" w:hAnsi="Times New Roman" w:eastAsia="Times New Roman" w:cs="Times New Roman"/>
          <w:sz w:val="24"/>
          <w:lang w:val="et-EE"/>
        </w:rPr>
        <w:t xml:space="preserve">(edaspidi </w:t>
      </w:r>
      <w:r w:rsidRPr="00915010">
        <w:rPr>
          <w:rFonts w:ascii="Times New Roman" w:hAnsi="Times New Roman" w:eastAsia="Times New Roman" w:cs="Times New Roman"/>
          <w:i/>
          <w:sz w:val="24"/>
          <w:lang w:val="et-EE"/>
        </w:rPr>
        <w:t>toetus</w:t>
      </w:r>
      <w:r w:rsidRPr="00915010">
        <w:rPr>
          <w:rFonts w:ascii="Times New Roman" w:hAnsi="Times New Roman" w:eastAsia="Times New Roman" w:cs="Times New Roman"/>
          <w:sz w:val="24"/>
          <w:lang w:val="et-EE"/>
        </w:rPr>
        <w:t xml:space="preserve">). </w:t>
      </w:r>
    </w:p>
    <w:p w:rsidR="00921DA8" w:rsidP="00915010" w:rsidRDefault="00DB7A3C" w14:paraId="6D6F7DD2" w14:textId="673E02ED">
      <w:pPr>
        <w:spacing w:after="0" w:line="276" w:lineRule="auto"/>
        <w:jc w:val="both"/>
        <w:rPr>
          <w:rFonts w:ascii="Times New Roman" w:hAnsi="Times New Roman" w:eastAsia="Times New Roman" w:cs="Times New Roman"/>
          <w:sz w:val="24"/>
          <w:lang w:val="et-EE"/>
        </w:rPr>
      </w:pPr>
      <w:r w:rsidRPr="00915010">
        <w:rPr>
          <w:rFonts w:ascii="Times New Roman" w:hAnsi="Times New Roman" w:eastAsia="Times New Roman" w:cs="Times New Roman"/>
          <w:sz w:val="24"/>
          <w:lang w:val="et-EE"/>
        </w:rPr>
        <w:t>3.3 Toetus makstakse välja 1 kord aastas punktis 7 näidatud pangakontole.</w:t>
      </w:r>
    </w:p>
    <w:p w:rsidR="000B7491" w:rsidP="00915010" w:rsidRDefault="000B7491" w14:paraId="2B87485A" w14:textId="77777777">
      <w:pPr>
        <w:spacing w:after="0" w:line="276" w:lineRule="auto"/>
        <w:jc w:val="both"/>
        <w:rPr>
          <w:rFonts w:ascii="Times New Roman" w:hAnsi="Times New Roman" w:eastAsia="Times New Roman" w:cs="Times New Roman"/>
          <w:sz w:val="24"/>
          <w:lang w:val="et-EE"/>
        </w:rPr>
      </w:pPr>
    </w:p>
    <w:tbl>
      <w:tblPr>
        <w:tblW w:w="0" w:type="auto"/>
        <w:tblInd w:w="153" w:type="dxa"/>
        <w:tblCellMar>
          <w:left w:w="10" w:type="dxa"/>
          <w:right w:w="10" w:type="dxa"/>
        </w:tblCellMar>
        <w:tblLook w:val="04A0" w:firstRow="1" w:lastRow="0" w:firstColumn="1" w:lastColumn="0" w:noHBand="0" w:noVBand="1"/>
      </w:tblPr>
      <w:tblGrid>
        <w:gridCol w:w="3969"/>
        <w:gridCol w:w="3686"/>
      </w:tblGrid>
      <w:tr w:rsidRPr="00C867BA" w:rsidR="000B7491" w:rsidTr="00566D0B" w14:paraId="5D8B9A70"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5C7B057F" w14:textId="77777777">
            <w:pPr>
              <w:spacing w:after="0" w:line="240" w:lineRule="auto"/>
              <w:rPr>
                <w:lang w:val="et-EE"/>
              </w:rPr>
            </w:pPr>
            <w:r w:rsidRPr="00C867BA">
              <w:rPr>
                <w:rFonts w:ascii="Times New Roman" w:hAnsi="Times New Roman" w:eastAsia="Times New Roman" w:cs="Times New Roman"/>
                <w:b/>
                <w:sz w:val="24"/>
                <w:lang w:val="et-EE"/>
              </w:rPr>
              <w:t>Kuu nimetus</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768EC0E9" w14:textId="77777777">
            <w:pPr>
              <w:spacing w:after="0" w:line="240" w:lineRule="auto"/>
              <w:rPr>
                <w:lang w:val="et-EE"/>
              </w:rPr>
            </w:pPr>
            <w:r w:rsidRPr="00C867BA">
              <w:rPr>
                <w:rFonts w:ascii="Times New Roman" w:hAnsi="Times New Roman" w:eastAsia="Times New Roman" w:cs="Times New Roman"/>
                <w:b/>
                <w:sz w:val="24"/>
                <w:lang w:val="et-EE"/>
              </w:rPr>
              <w:t>Väljamakstav summa eurodes</w:t>
            </w:r>
          </w:p>
        </w:tc>
      </w:tr>
      <w:tr w:rsidRPr="00C867BA" w:rsidR="000B7491" w:rsidTr="00566D0B" w14:paraId="71F37D6E"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4FB094D3" w14:textId="77777777">
            <w:pPr>
              <w:spacing w:after="0" w:line="240" w:lineRule="auto"/>
              <w:rPr>
                <w:lang w:val="et-EE"/>
              </w:rPr>
            </w:pPr>
            <w:r w:rsidRPr="00C867BA">
              <w:rPr>
                <w:rFonts w:ascii="Times New Roman" w:hAnsi="Times New Roman" w:eastAsia="Times New Roman" w:cs="Times New Roman"/>
                <w:sz w:val="24"/>
                <w:lang w:val="et-EE"/>
              </w:rPr>
              <w:t>Jaanuar</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444A5033" w14:textId="686E763F">
            <w:pPr>
              <w:spacing w:after="0" w:line="240" w:lineRule="auto"/>
              <w:jc w:val="right"/>
              <w:rPr>
                <w:lang w:val="et-EE"/>
              </w:rPr>
            </w:pPr>
          </w:p>
        </w:tc>
      </w:tr>
      <w:tr w:rsidRPr="00C867BA" w:rsidR="000B7491" w:rsidTr="00566D0B" w14:paraId="2D43A59D"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251FDB0D" w14:textId="77777777">
            <w:pPr>
              <w:spacing w:after="0" w:line="240" w:lineRule="auto"/>
              <w:rPr>
                <w:lang w:val="et-EE"/>
              </w:rPr>
            </w:pPr>
            <w:r w:rsidRPr="00C867BA">
              <w:rPr>
                <w:rFonts w:ascii="Times New Roman" w:hAnsi="Times New Roman" w:eastAsia="Times New Roman" w:cs="Times New Roman"/>
                <w:sz w:val="24"/>
                <w:lang w:val="et-EE"/>
              </w:rPr>
              <w:t>Veebruar</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52233F63" w14:textId="7F163742">
            <w:pPr>
              <w:spacing w:after="0" w:line="240" w:lineRule="auto"/>
              <w:jc w:val="right"/>
              <w:rPr>
                <w:rFonts w:ascii="Times New Roman" w:hAnsi="Times New Roman" w:cs="Times New Roman"/>
                <w:sz w:val="24"/>
                <w:szCs w:val="24"/>
                <w:lang w:val="et-EE"/>
              </w:rPr>
            </w:pPr>
          </w:p>
        </w:tc>
      </w:tr>
      <w:tr w:rsidRPr="00C867BA" w:rsidR="000B7491" w:rsidTr="00566D0B" w14:paraId="66CCAC84"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17353A0D" w14:textId="77777777">
            <w:pPr>
              <w:spacing w:after="0" w:line="240" w:lineRule="auto"/>
              <w:rPr>
                <w:lang w:val="et-EE"/>
              </w:rPr>
            </w:pPr>
            <w:r w:rsidRPr="00C867BA">
              <w:rPr>
                <w:rFonts w:ascii="Times New Roman" w:hAnsi="Times New Roman" w:eastAsia="Times New Roman" w:cs="Times New Roman"/>
                <w:sz w:val="24"/>
                <w:lang w:val="et-EE"/>
              </w:rPr>
              <w:t>Märts</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7000B92B" w14:textId="1252ED91">
            <w:pPr>
              <w:spacing w:after="0" w:line="240" w:lineRule="auto"/>
              <w:jc w:val="right"/>
              <w:rPr>
                <w:lang w:val="et-EE"/>
              </w:rPr>
            </w:pPr>
          </w:p>
        </w:tc>
      </w:tr>
      <w:tr w:rsidRPr="00C867BA" w:rsidR="000B7491" w:rsidTr="00566D0B" w14:paraId="07588F07"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55033492" w14:textId="77777777">
            <w:pPr>
              <w:spacing w:after="0" w:line="240" w:lineRule="auto"/>
              <w:rPr>
                <w:lang w:val="et-EE"/>
              </w:rPr>
            </w:pPr>
            <w:r w:rsidRPr="00C867BA">
              <w:rPr>
                <w:rFonts w:ascii="Times New Roman" w:hAnsi="Times New Roman" w:eastAsia="Times New Roman" w:cs="Times New Roman"/>
                <w:sz w:val="24"/>
                <w:lang w:val="et-EE"/>
              </w:rPr>
              <w:t>Aprill</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566D0B" w:rsidRDefault="00566D0B" w14:paraId="77049F1A" w14:textId="11870431">
            <w:pPr>
              <w:spacing w:after="0" w:line="240" w:lineRule="auto"/>
              <w:rPr>
                <w:lang w:val="et-EE"/>
              </w:rPr>
            </w:pPr>
            <w:r>
              <w:rPr>
                <w:lang w:val="et-EE"/>
              </w:rPr>
              <w:t>1000</w:t>
            </w:r>
          </w:p>
        </w:tc>
      </w:tr>
      <w:tr w:rsidRPr="00C867BA" w:rsidR="000B7491" w:rsidTr="00566D0B" w14:paraId="0DCF7B64"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6B73A647" w14:textId="77777777">
            <w:pPr>
              <w:spacing w:after="0" w:line="240" w:lineRule="auto"/>
              <w:rPr>
                <w:lang w:val="et-EE"/>
              </w:rPr>
            </w:pPr>
            <w:r w:rsidRPr="00C867BA">
              <w:rPr>
                <w:rFonts w:ascii="Times New Roman" w:hAnsi="Times New Roman" w:eastAsia="Times New Roman" w:cs="Times New Roman"/>
                <w:sz w:val="24"/>
                <w:lang w:val="et-EE"/>
              </w:rPr>
              <w:t>Mai</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566D0B" w:rsidRDefault="00566D0B" w14:paraId="4EBEEE79" w14:textId="660B39B8">
            <w:pPr>
              <w:spacing w:after="0" w:line="240" w:lineRule="auto"/>
              <w:rPr>
                <w:lang w:val="et-EE"/>
              </w:rPr>
            </w:pPr>
            <w:r>
              <w:rPr>
                <w:lang w:val="et-EE"/>
              </w:rPr>
              <w:t>1500</w:t>
            </w:r>
          </w:p>
        </w:tc>
      </w:tr>
      <w:tr w:rsidRPr="00C867BA" w:rsidR="000B7491" w:rsidTr="00566D0B" w14:paraId="2D6DEE9D"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6BBD603A" w14:textId="77777777">
            <w:pPr>
              <w:spacing w:after="0" w:line="240" w:lineRule="auto"/>
              <w:rPr>
                <w:lang w:val="et-EE"/>
              </w:rPr>
            </w:pPr>
            <w:r w:rsidRPr="00C867BA">
              <w:rPr>
                <w:rFonts w:ascii="Times New Roman" w:hAnsi="Times New Roman" w:eastAsia="Times New Roman" w:cs="Times New Roman"/>
                <w:sz w:val="24"/>
                <w:lang w:val="et-EE"/>
              </w:rPr>
              <w:t>Juuni</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5B21740D" w14:textId="09CBBF16">
            <w:pPr>
              <w:spacing w:after="0" w:line="240" w:lineRule="auto"/>
              <w:jc w:val="right"/>
              <w:rPr>
                <w:lang w:val="et-EE"/>
              </w:rPr>
            </w:pPr>
          </w:p>
        </w:tc>
      </w:tr>
      <w:tr w:rsidRPr="00C867BA" w:rsidR="000B7491" w:rsidTr="00566D0B" w14:paraId="4E334937"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6D67D958" w14:textId="77777777">
            <w:pPr>
              <w:spacing w:after="0" w:line="240" w:lineRule="auto"/>
              <w:rPr>
                <w:lang w:val="et-EE"/>
              </w:rPr>
            </w:pPr>
            <w:r w:rsidRPr="00C867BA">
              <w:rPr>
                <w:rFonts w:ascii="Times New Roman" w:hAnsi="Times New Roman" w:eastAsia="Times New Roman" w:cs="Times New Roman"/>
                <w:sz w:val="24"/>
                <w:lang w:val="et-EE"/>
              </w:rPr>
              <w:t xml:space="preserve">Juuli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566D0B" w:rsidRDefault="00566D0B" w14:paraId="4409FCC7" w14:textId="2CC9F38A">
            <w:pPr>
              <w:spacing w:after="0" w:line="240" w:lineRule="auto"/>
              <w:rPr>
                <w:lang w:val="et-EE"/>
              </w:rPr>
            </w:pPr>
            <w:r>
              <w:rPr>
                <w:lang w:val="et-EE"/>
              </w:rPr>
              <w:t>1000</w:t>
            </w:r>
          </w:p>
        </w:tc>
      </w:tr>
      <w:tr w:rsidRPr="00C867BA" w:rsidR="000B7491" w:rsidTr="00566D0B" w14:paraId="2D05527F"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208CA48A" w14:textId="77777777">
            <w:pPr>
              <w:spacing w:after="0" w:line="240" w:lineRule="auto"/>
              <w:rPr>
                <w:lang w:val="et-EE"/>
              </w:rPr>
            </w:pPr>
            <w:r w:rsidRPr="00C867BA">
              <w:rPr>
                <w:rFonts w:ascii="Times New Roman" w:hAnsi="Times New Roman" w:eastAsia="Times New Roman" w:cs="Times New Roman"/>
                <w:sz w:val="24"/>
                <w:lang w:val="et-EE"/>
              </w:rPr>
              <w:t>August</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4E9108A4" w14:textId="72941851">
            <w:pPr>
              <w:spacing w:after="0" w:line="240" w:lineRule="auto"/>
              <w:jc w:val="right"/>
              <w:rPr>
                <w:lang w:val="et-EE"/>
              </w:rPr>
            </w:pPr>
          </w:p>
        </w:tc>
      </w:tr>
      <w:tr w:rsidRPr="00C867BA" w:rsidR="000B7491" w:rsidTr="00566D0B" w14:paraId="4C9446C8"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403AA096" w14:textId="77777777">
            <w:pPr>
              <w:spacing w:after="0" w:line="240" w:lineRule="auto"/>
              <w:rPr>
                <w:lang w:val="et-EE"/>
              </w:rPr>
            </w:pPr>
            <w:r w:rsidRPr="00C867BA">
              <w:rPr>
                <w:rFonts w:ascii="Times New Roman" w:hAnsi="Times New Roman" w:eastAsia="Times New Roman" w:cs="Times New Roman"/>
                <w:sz w:val="24"/>
                <w:lang w:val="et-EE"/>
              </w:rPr>
              <w:t>September</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242F7B27" w14:textId="3675DC4E">
            <w:pPr>
              <w:spacing w:after="0" w:line="240" w:lineRule="auto"/>
              <w:jc w:val="right"/>
              <w:rPr>
                <w:lang w:val="et-EE"/>
              </w:rPr>
            </w:pPr>
          </w:p>
        </w:tc>
      </w:tr>
      <w:tr w:rsidRPr="00C867BA" w:rsidR="000B7491" w:rsidTr="00566D0B" w14:paraId="4B2D09BF"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6F6C48A9" w14:textId="77777777">
            <w:pPr>
              <w:spacing w:after="0" w:line="240" w:lineRule="auto"/>
              <w:rPr>
                <w:lang w:val="et-EE"/>
              </w:rPr>
            </w:pPr>
            <w:r w:rsidRPr="00C867BA">
              <w:rPr>
                <w:rFonts w:ascii="Times New Roman" w:hAnsi="Times New Roman" w:eastAsia="Times New Roman" w:cs="Times New Roman"/>
                <w:sz w:val="24"/>
                <w:lang w:val="et-EE"/>
              </w:rPr>
              <w:t>Oktoober</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282C6BB7" w14:textId="62915FFF">
            <w:pPr>
              <w:spacing w:after="0" w:line="240" w:lineRule="auto"/>
              <w:jc w:val="right"/>
              <w:rPr>
                <w:lang w:val="et-EE"/>
              </w:rPr>
            </w:pPr>
          </w:p>
        </w:tc>
      </w:tr>
      <w:tr w:rsidRPr="00C867BA" w:rsidR="000B7491" w:rsidTr="00566D0B" w14:paraId="7019BB95"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19DBBC0E" w14:textId="77777777">
            <w:pPr>
              <w:spacing w:after="0" w:line="240" w:lineRule="auto"/>
              <w:rPr>
                <w:lang w:val="et-EE"/>
              </w:rPr>
            </w:pPr>
            <w:r w:rsidRPr="00C867BA">
              <w:rPr>
                <w:rFonts w:ascii="Times New Roman" w:hAnsi="Times New Roman" w:eastAsia="Times New Roman" w:cs="Times New Roman"/>
                <w:sz w:val="24"/>
                <w:lang w:val="et-EE"/>
              </w:rPr>
              <w:t>November</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1DCA2C7F" w14:textId="29721F92">
            <w:pPr>
              <w:spacing w:after="0" w:line="240" w:lineRule="auto"/>
              <w:jc w:val="right"/>
              <w:rPr>
                <w:lang w:val="et-EE"/>
              </w:rPr>
            </w:pPr>
          </w:p>
        </w:tc>
      </w:tr>
      <w:tr w:rsidRPr="00C867BA" w:rsidR="000B7491" w:rsidTr="00566D0B" w14:paraId="7F56F448" w14:textId="77777777">
        <w:trPr>
          <w:trHeight w:val="1"/>
        </w:trPr>
        <w:tc>
          <w:tcPr>
            <w:tcW w:w="3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263E2CDB" w14:textId="77777777">
            <w:pPr>
              <w:spacing w:after="0" w:line="240" w:lineRule="auto"/>
              <w:rPr>
                <w:lang w:val="et-EE"/>
              </w:rPr>
            </w:pPr>
            <w:r w:rsidRPr="00C867BA">
              <w:rPr>
                <w:rFonts w:ascii="Times New Roman" w:hAnsi="Times New Roman" w:eastAsia="Times New Roman" w:cs="Times New Roman"/>
                <w:sz w:val="24"/>
                <w:lang w:val="et-EE"/>
              </w:rPr>
              <w:t>Detsember</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C867BA" w:rsidR="000B7491" w:rsidP="00D52A20" w:rsidRDefault="000B7491" w14:paraId="3A4B8C6D" w14:textId="7E1C944C">
            <w:pPr>
              <w:spacing w:after="0" w:line="240" w:lineRule="auto"/>
              <w:jc w:val="right"/>
              <w:rPr>
                <w:lang w:val="et-EE"/>
              </w:rPr>
            </w:pPr>
          </w:p>
        </w:tc>
      </w:tr>
    </w:tbl>
    <w:p w:rsidRPr="00915010" w:rsidR="000B7491" w:rsidP="00915010" w:rsidRDefault="000B7491" w14:paraId="1F357DB5" w14:textId="77777777">
      <w:pPr>
        <w:spacing w:after="0" w:line="276" w:lineRule="auto"/>
        <w:jc w:val="both"/>
        <w:rPr>
          <w:rFonts w:ascii="Times New Roman" w:hAnsi="Times New Roman" w:eastAsia="Times New Roman" w:cs="Times New Roman"/>
          <w:sz w:val="24"/>
          <w:lang w:val="et-EE"/>
        </w:rPr>
      </w:pPr>
    </w:p>
    <w:p w:rsidRPr="00A71305" w:rsidR="00915010" w:rsidP="00A71305" w:rsidRDefault="00A71305" w14:paraId="524AF750" w14:textId="60A80940">
      <w:pPr>
        <w:spacing w:before="100" w:beforeAutospacing="1" w:after="100" w:afterAutospacing="1" w:line="276" w:lineRule="auto"/>
        <w:rPr>
          <w:rFonts w:ascii="Times New Roman" w:hAnsi="Times New Roman" w:eastAsia="Times New Roman" w:cs="Times New Roman"/>
          <w:b/>
          <w:sz w:val="24"/>
          <w:lang w:val="et-EE"/>
        </w:rPr>
      </w:pPr>
      <w:r>
        <w:rPr>
          <w:rFonts w:ascii="Times New Roman" w:hAnsi="Times New Roman" w:eastAsia="Times New Roman" w:cs="Times New Roman"/>
          <w:b/>
          <w:sz w:val="24"/>
          <w:lang w:val="et-EE"/>
        </w:rPr>
        <w:t xml:space="preserve">4. </w:t>
      </w:r>
      <w:r w:rsidRPr="00A71305" w:rsidR="00915010">
        <w:rPr>
          <w:rFonts w:ascii="Times New Roman" w:hAnsi="Times New Roman" w:eastAsia="Times New Roman" w:cs="Times New Roman"/>
          <w:b/>
          <w:sz w:val="24"/>
          <w:lang w:val="et-EE"/>
        </w:rPr>
        <w:t>POOLTE ÕIGUSED JA KOHUSTUSED</w:t>
      </w:r>
    </w:p>
    <w:p w:rsidRPr="009E55AB" w:rsidR="00915010" w:rsidP="00915010" w:rsidRDefault="00915010" w14:paraId="20FE9367" w14:textId="77777777">
      <w:pPr>
        <w:pStyle w:val="ListParagraph"/>
        <w:spacing w:before="100" w:beforeAutospacing="1"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4.1 Toetuse andja õigused ja kohustused</w:t>
      </w:r>
    </w:p>
    <w:p w:rsidRPr="009E55AB" w:rsidR="00915010" w:rsidP="00915010" w:rsidRDefault="00915010" w14:paraId="61699A00" w14:textId="77777777">
      <w:pPr>
        <w:pStyle w:val="ListParagraph"/>
        <w:spacing w:after="0" w:line="276" w:lineRule="auto"/>
        <w:ind w:left="0"/>
        <w:rPr>
          <w:rFonts w:ascii="Times New Roman" w:hAnsi="Times New Roman" w:eastAsia="Times New Roman" w:cs="Times New Roman"/>
          <w:b/>
          <w:sz w:val="24"/>
          <w:lang w:val="et-EE"/>
        </w:rPr>
      </w:pPr>
      <w:r w:rsidRPr="009E55AB">
        <w:rPr>
          <w:rFonts w:ascii="Times New Roman" w:hAnsi="Times New Roman" w:eastAsia="Times New Roman" w:cs="Times New Roman"/>
          <w:b/>
          <w:sz w:val="24"/>
          <w:lang w:val="et-EE"/>
        </w:rPr>
        <w:t>4.1.1 Toetuse andjal on õigus:</w:t>
      </w:r>
    </w:p>
    <w:p w:rsidRPr="009E55AB" w:rsidR="00915010" w:rsidP="00915010" w:rsidRDefault="00915010" w14:paraId="2B45EC0F"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4.1.1.1 teostada järelevalvet huvihariduse ja –tegevuse korraldamise ja toetuse kasutamise üle;</w:t>
      </w:r>
    </w:p>
    <w:p w:rsidRPr="009E55AB" w:rsidR="00915010" w:rsidP="00915010" w:rsidRDefault="00915010" w14:paraId="347DD12B"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4.1.1.2  vähendada ühepoolse otsusega toetust järelevalve käigus avastatud mittesihtotstarbelise kasutamise summa ulatuses, teatades sellest toetuse saajale;</w:t>
      </w:r>
    </w:p>
    <w:p w:rsidRPr="009E55AB" w:rsidR="00915010" w:rsidP="00915010" w:rsidRDefault="00915010" w14:paraId="59CE30AB"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4.1.1.3  igal ajal nõuda toetuse kasutamisega seotud kuludokumente, kirjalikke selgitusi ja vahearuandeid ja määrata nende esitamise tähtaeg.</w:t>
      </w:r>
    </w:p>
    <w:p w:rsidRPr="009E55AB" w:rsidR="00915010" w:rsidP="00915010" w:rsidRDefault="00915010" w14:paraId="562DE5FD" w14:textId="77777777">
      <w:pPr>
        <w:pStyle w:val="ListParagraph"/>
        <w:spacing w:before="100" w:beforeAutospacing="1"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b/>
          <w:sz w:val="24"/>
          <w:lang w:val="et-EE"/>
        </w:rPr>
        <w:t>4.1.2 Toetuse andja kohustub:</w:t>
      </w:r>
    </w:p>
    <w:p w:rsidRPr="00E256C8" w:rsidR="00915010" w:rsidP="00915010" w:rsidRDefault="00915010" w14:paraId="39DCFAE5" w14:textId="77777777">
      <w:pPr>
        <w:pStyle w:val="ListParagraph"/>
        <w:spacing w:after="0" w:line="276" w:lineRule="auto"/>
        <w:ind w:left="0"/>
        <w:rPr>
          <w:rFonts w:ascii="Times New Roman" w:hAnsi="Times New Roman" w:eastAsia="Times New Roman" w:cs="Times New Roman"/>
          <w:sz w:val="24"/>
          <w:lang w:val="et-EE"/>
        </w:rPr>
      </w:pPr>
      <w:r w:rsidRPr="00E256C8">
        <w:rPr>
          <w:rFonts w:ascii="Times New Roman" w:hAnsi="Times New Roman" w:eastAsia="Times New Roman" w:cs="Times New Roman"/>
          <w:sz w:val="24"/>
          <w:lang w:val="et-EE"/>
        </w:rPr>
        <w:t>4.1.2.1 maksma toetuse välja vastavalt punktile 3.3, arvestades lepingu p. 4.1.1.2;</w:t>
      </w:r>
    </w:p>
    <w:p w:rsidRPr="00E256C8" w:rsidR="00915010" w:rsidP="00E256C8" w:rsidRDefault="00915010" w14:paraId="6D91F0D1" w14:textId="126B3128">
      <w:pPr>
        <w:pStyle w:val="ListParagraph"/>
        <w:spacing w:after="0" w:line="276" w:lineRule="auto"/>
        <w:ind w:left="0"/>
        <w:rPr>
          <w:rFonts w:ascii="Times New Roman" w:hAnsi="Times New Roman" w:eastAsia="Times New Roman" w:cs="Times New Roman"/>
          <w:sz w:val="24"/>
          <w:lang w:val="fi-FI"/>
        </w:rPr>
      </w:pPr>
      <w:r w:rsidRPr="00E256C8">
        <w:rPr>
          <w:rFonts w:ascii="Times New Roman" w:hAnsi="Times New Roman" w:eastAsia="Times New Roman" w:cs="Times New Roman"/>
          <w:sz w:val="24"/>
          <w:lang w:val="et-EE"/>
        </w:rPr>
        <w:t xml:space="preserve">4.1.2.2 </w:t>
      </w:r>
      <w:r w:rsidRPr="00E256C8" w:rsidR="00E256C8">
        <w:rPr>
          <w:rFonts w:ascii="Times New Roman" w:hAnsi="Times New Roman" w:eastAsia="Times New Roman" w:cs="Times New Roman"/>
          <w:sz w:val="24"/>
          <w:lang w:val="et-EE"/>
        </w:rPr>
        <w:t xml:space="preserve">esitama toetuse andjale aruanded koos põhjaliku kirjeldusega ja kuludokumentidega </w:t>
      </w:r>
      <w:r w:rsidRPr="009D7BA7" w:rsidR="00E256C8">
        <w:rPr>
          <w:rFonts w:ascii="Times New Roman" w:hAnsi="Times New Roman" w:eastAsia="Times New Roman" w:cs="Times New Roman"/>
          <w:b/>
          <w:bCs/>
          <w:sz w:val="24"/>
          <w:lang w:val="et-EE"/>
        </w:rPr>
        <w:t>hiljemalt 17.01.2025</w:t>
      </w:r>
    </w:p>
    <w:p w:rsidRPr="009E55AB" w:rsidR="00915010" w:rsidP="00915010" w:rsidRDefault="00915010" w14:paraId="12D062A9" w14:textId="77777777">
      <w:pPr>
        <w:pStyle w:val="ListParagraph"/>
        <w:spacing w:after="0" w:line="276" w:lineRule="auto"/>
        <w:ind w:left="0"/>
        <w:jc w:val="both"/>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4.1.2.3.1</w:t>
      </w:r>
      <w:r w:rsidRPr="009E55AB">
        <w:rPr>
          <w:rFonts w:ascii="Calibri" w:hAnsi="Calibri" w:eastAsia="Calibri" w:cs="Calibri"/>
          <w:lang w:val="et-EE"/>
        </w:rPr>
        <w:t xml:space="preserve"> </w:t>
      </w:r>
      <w:r w:rsidRPr="009E55AB">
        <w:rPr>
          <w:rFonts w:ascii="Times New Roman" w:hAnsi="Times New Roman" w:eastAsia="Times New Roman" w:cs="Times New Roman"/>
          <w:sz w:val="24"/>
          <w:lang w:val="et-EE"/>
        </w:rPr>
        <w:t>Toetuse kasutamise tingimuste rikkumise või aruande puuduste ilmnemise korral kohustub toetuse andja sellest toetuse saajat teavitama. Toetuse kasutamise tingimuste rikkumine või aruandes puuduste ilmnemise tuvastamine peale punktis 4.1.2.2 määratud tähtaega ei vabasta Toetuse saajat rikkumise tuvastamisega kaasnevatest võimalikest tagajärgedest;</w:t>
      </w:r>
    </w:p>
    <w:p w:rsidRPr="009E55AB" w:rsidR="00915010" w:rsidP="00915010" w:rsidRDefault="00915010" w14:paraId="5F65B40D"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4.1.2.4 maksma toetuse saajale toetust lepingu punkti 3 järgi.</w:t>
      </w:r>
    </w:p>
    <w:p w:rsidRPr="009E55AB" w:rsidR="00915010" w:rsidP="00915010" w:rsidRDefault="00915010" w14:paraId="5BB93B93" w14:textId="77777777">
      <w:pPr>
        <w:pStyle w:val="ListParagraph"/>
        <w:spacing w:before="100" w:beforeAutospacing="1" w:after="0" w:line="276" w:lineRule="auto"/>
        <w:ind w:left="0"/>
        <w:contextualSpacing w:val="0"/>
        <w:rPr>
          <w:rFonts w:ascii="Times New Roman" w:hAnsi="Times New Roman" w:eastAsia="Times New Roman" w:cs="Times New Roman"/>
          <w:b/>
          <w:sz w:val="24"/>
          <w:lang w:val="et-EE"/>
        </w:rPr>
      </w:pPr>
      <w:r w:rsidRPr="009E55AB">
        <w:rPr>
          <w:rFonts w:ascii="Times New Roman" w:hAnsi="Times New Roman" w:eastAsia="Times New Roman" w:cs="Times New Roman"/>
          <w:b/>
          <w:sz w:val="24"/>
          <w:lang w:val="et-EE"/>
        </w:rPr>
        <w:t>4.2. Toetuse saaja õigused ja kohustused</w:t>
      </w:r>
    </w:p>
    <w:p w:rsidRPr="009E55AB" w:rsidR="00915010" w:rsidP="00915010" w:rsidRDefault="00915010" w14:paraId="6C2F62F9"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4.2.1. Toetuse saajal on õigus:</w:t>
      </w:r>
    </w:p>
    <w:p w:rsidRPr="009E55AB" w:rsidR="00915010" w:rsidP="00915010" w:rsidRDefault="00915010" w14:paraId="70F4CBDC"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4.2.1.1 saada toetust vastavalt lepingu punktile 3;</w:t>
      </w:r>
    </w:p>
    <w:p w:rsidRPr="009E55AB" w:rsidR="00915010" w:rsidP="00915010" w:rsidRDefault="00915010" w14:paraId="7A3DBC37"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4.2.1.2  tutvuda lepingutingimuste rikkumise kohta koostatud protokolliga (aktiga) ja esitada selle kohta selgitusi, arvamusi ja vastuväiteid.</w:t>
      </w:r>
    </w:p>
    <w:p w:rsidRPr="009E55AB" w:rsidR="00915010" w:rsidP="00915010" w:rsidRDefault="00915010" w14:paraId="2D6A8F94" w14:textId="77777777">
      <w:pPr>
        <w:pStyle w:val="ListParagraph"/>
        <w:spacing w:before="100" w:beforeAutospacing="1" w:after="0" w:line="276" w:lineRule="auto"/>
        <w:ind w:left="0"/>
        <w:contextualSpacing w:val="0"/>
        <w:rPr>
          <w:rFonts w:ascii="Times New Roman" w:hAnsi="Times New Roman" w:eastAsia="Times New Roman" w:cs="Times New Roman"/>
          <w:b/>
          <w:sz w:val="24"/>
          <w:lang w:val="et-EE"/>
        </w:rPr>
      </w:pPr>
      <w:r w:rsidRPr="009E55AB">
        <w:rPr>
          <w:rFonts w:ascii="Times New Roman" w:hAnsi="Times New Roman" w:eastAsia="Times New Roman" w:cs="Times New Roman"/>
          <w:b/>
          <w:sz w:val="24"/>
          <w:lang w:val="et-EE"/>
        </w:rPr>
        <w:t>4.2.2 Toetuse saaja kohustub:</w:t>
      </w:r>
    </w:p>
    <w:p w:rsidRPr="009E55AB" w:rsidR="00915010" w:rsidP="00915010" w:rsidRDefault="00915010" w14:paraId="6C12F582"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4.2.2.1</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kasutama toetust taotluses ja lepingu punktis 2 näidatud eesmärgil. Toetuse andjal on õigus mittesihipäraselt kasutatud toetus või selle osa tagasi nõuda;</w:t>
      </w:r>
    </w:p>
    <w:p w:rsidRPr="009E55AB" w:rsidR="00915010" w:rsidP="00915010" w:rsidRDefault="00915010" w14:paraId="2E6166C7"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4.2.2.2</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kasutama Toetust käesoleva lepingus kokkulepitud ajavahemiku jooksul;</w:t>
      </w:r>
    </w:p>
    <w:p w:rsidRPr="009E55AB" w:rsidR="00915010" w:rsidP="00915010" w:rsidRDefault="00915010" w14:paraId="69B09F28" w14:textId="7777777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4.2.2.3</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tagama järelevalve läbiviimisel igal ajal juurdepääsu toetuse kasutamisega seotud teabele ja kõikidele dokumentidele;</w:t>
      </w:r>
    </w:p>
    <w:p w:rsidRPr="009E55AB" w:rsidR="00915010" w:rsidP="00915010" w:rsidRDefault="00915010" w14:paraId="415AE2EE" w14:textId="6C35AD63">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w:t>
      </w:r>
      <w:r w:rsidR="00E256C8">
        <w:rPr>
          <w:rFonts w:ascii="Times New Roman" w:hAnsi="Times New Roman" w:eastAsia="Times New Roman" w:cs="Times New Roman"/>
          <w:sz w:val="24"/>
          <w:lang w:val="et-EE"/>
        </w:rPr>
        <w:t>4</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teavitama toetuse andjat koheselt toetusega seotud igast muudatusest, mille tõttu toetuse taotluses esitatud nõuded ei ole enam täielikud või õiged;</w:t>
      </w:r>
    </w:p>
    <w:p w:rsidRPr="009E55AB" w:rsidR="00915010" w:rsidP="00915010" w:rsidRDefault="00915010" w14:paraId="56C0A544" w14:textId="00E26567">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w:t>
      </w:r>
      <w:r w:rsidR="00E256C8">
        <w:rPr>
          <w:rFonts w:ascii="Times New Roman" w:hAnsi="Times New Roman" w:eastAsia="Times New Roman" w:cs="Times New Roman"/>
          <w:sz w:val="24"/>
          <w:lang w:val="et-EE"/>
        </w:rPr>
        <w:t>5</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tagastama toetuse andjale viivitamatult saadud toetuse, kui see jääb osaliselt või tervikuna kasutamata;</w:t>
      </w:r>
    </w:p>
    <w:p w:rsidRPr="009E55AB" w:rsidR="00915010" w:rsidP="00915010" w:rsidRDefault="00915010" w14:paraId="3791159E" w14:textId="541BDA79">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w:t>
      </w:r>
      <w:r w:rsidR="00E256C8">
        <w:rPr>
          <w:rFonts w:ascii="Times New Roman" w:hAnsi="Times New Roman" w:eastAsia="Times New Roman" w:cs="Times New Roman"/>
          <w:sz w:val="24"/>
          <w:lang w:val="et-EE"/>
        </w:rPr>
        <w:t>6</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pidama toetusena saadud raha kohta eraldi arvestust ja kasutama kuludokumentidel vastavat märgistust;</w:t>
      </w:r>
    </w:p>
    <w:p w:rsidRPr="009E55AB" w:rsidR="00915010" w:rsidP="00915010" w:rsidRDefault="00915010" w14:paraId="53F72829" w14:textId="5165CB50">
      <w:pPr>
        <w:pStyle w:val="ListParagraph"/>
        <w:spacing w:after="0" w:line="276" w:lineRule="auto"/>
        <w:ind w:left="0"/>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w:t>
      </w:r>
      <w:r w:rsidR="00E256C8">
        <w:rPr>
          <w:rFonts w:ascii="Times New Roman" w:hAnsi="Times New Roman" w:eastAsia="Times New Roman" w:cs="Times New Roman"/>
          <w:sz w:val="24"/>
          <w:lang w:val="et-EE"/>
        </w:rPr>
        <w:t>7</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viivitamatult informeerima toetuse andjat ilmnenud tegevuse negatiivse tulemuse tõenäosusest või vältimatusest ning tegevuse edasise jätkamise kaheldavast otstarbekusest;</w:t>
      </w:r>
    </w:p>
    <w:p w:rsidR="00915010" w:rsidP="00915010" w:rsidRDefault="00915010" w14:paraId="4BCC9DF6" w14:textId="2882480E">
      <w:pPr>
        <w:pStyle w:val="ListParagraph"/>
        <w:spacing w:after="0" w:line="276" w:lineRule="auto"/>
        <w:ind w:left="0"/>
        <w:jc w:val="both"/>
        <w:rPr>
          <w:rFonts w:ascii="Times New Roman" w:hAnsi="Times New Roman" w:eastAsia="Times New Roman" w:cs="Times New Roman"/>
          <w:sz w:val="24"/>
          <w:lang w:val="et-EE"/>
        </w:rPr>
      </w:pPr>
      <w:r w:rsidRPr="009E55AB">
        <w:rPr>
          <w:rFonts w:ascii="Times New Roman" w:hAnsi="Times New Roman" w:eastAsia="Times New Roman" w:cs="Times New Roman"/>
          <w:sz w:val="24"/>
          <w:lang w:val="et-EE"/>
        </w:rPr>
        <w:t>4.2.2.</w:t>
      </w:r>
      <w:r w:rsidR="00E256C8">
        <w:rPr>
          <w:rFonts w:ascii="Times New Roman" w:hAnsi="Times New Roman" w:eastAsia="Times New Roman" w:cs="Times New Roman"/>
          <w:sz w:val="24"/>
          <w:lang w:val="et-EE"/>
        </w:rPr>
        <w:t>8</w:t>
      </w:r>
      <w:r w:rsidRPr="009E55AB">
        <w:rPr>
          <w:rFonts w:ascii="Times New Roman" w:hAnsi="Times New Roman" w:eastAsia="Times New Roman" w:cs="Times New Roman"/>
          <w:sz w:val="24"/>
          <w:lang w:val="et-EE"/>
        </w:rPr>
        <w:tab/>
      </w:r>
      <w:r w:rsidRPr="009E55AB">
        <w:rPr>
          <w:rFonts w:ascii="Times New Roman" w:hAnsi="Times New Roman" w:eastAsia="Times New Roman" w:cs="Times New Roman"/>
          <w:sz w:val="24"/>
          <w:lang w:val="et-EE"/>
        </w:rPr>
        <w:t>lepingu rikkumisel toetuse või selle osa toetuse andja poolt esitatud nõudes sätestatud tähtajal tagasi maksma.</w:t>
      </w:r>
    </w:p>
    <w:p w:rsidRPr="00A71305" w:rsidR="00915010" w:rsidP="00A71305" w:rsidRDefault="00A71305" w14:paraId="03D4C3E2" w14:textId="0E163978">
      <w:pPr>
        <w:tabs>
          <w:tab w:val="left" w:pos="360"/>
        </w:tabs>
        <w:spacing w:before="100" w:beforeAutospacing="1" w:after="100" w:afterAutospacing="1" w:line="276" w:lineRule="auto"/>
        <w:rPr>
          <w:rFonts w:ascii="Times New Roman" w:hAnsi="Times New Roman" w:eastAsia="Times New Roman" w:cs="Times New Roman"/>
          <w:b/>
          <w:sz w:val="24"/>
          <w:lang w:val="et-EE"/>
        </w:rPr>
      </w:pPr>
      <w:r>
        <w:rPr>
          <w:rFonts w:ascii="Times New Roman" w:hAnsi="Times New Roman" w:eastAsia="Times New Roman" w:cs="Times New Roman"/>
          <w:b/>
          <w:sz w:val="24"/>
          <w:lang w:val="et-EE"/>
        </w:rPr>
        <w:t xml:space="preserve">5. </w:t>
      </w:r>
      <w:r w:rsidRPr="00A71305" w:rsidR="00915010">
        <w:rPr>
          <w:rFonts w:ascii="Times New Roman" w:hAnsi="Times New Roman" w:eastAsia="Times New Roman" w:cs="Times New Roman"/>
          <w:b/>
          <w:sz w:val="24"/>
          <w:lang w:val="et-EE"/>
        </w:rPr>
        <w:t>LEPINGU RIKKUMINE</w:t>
      </w:r>
    </w:p>
    <w:p w:rsidRPr="00CC70DF" w:rsidR="00915010" w:rsidP="00915010" w:rsidRDefault="00915010" w14:paraId="146B5C97"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5.1 Kui toetuse saaja ei ole järelevalve käigus võimaldanud juurdepääsu toetuse kasutamisega seotud dokumentidele vastavalt punktile 4.2.2.3 ning juhul, kui toetuse saajal tekivad maksuvõlad või võlgnevused linna asutustele või kolmandatele isikutele, siis on toetuse andjal õigus toetuse maksmine peatada või leping ühepoolselt lõpetada;</w:t>
      </w:r>
    </w:p>
    <w:p w:rsidRPr="00CC70DF" w:rsidR="00915010" w:rsidP="00915010" w:rsidRDefault="00915010" w14:paraId="75CBDC20" w14:textId="77777777">
      <w:pPr>
        <w:spacing w:after="0" w:line="276" w:lineRule="auto"/>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 xml:space="preserve">5.2 Toetuse andjal on õigus lõpetada toetuse saajaga sõlmitud leping, toetus tagasi nõuda ja/või kolme aasta jooksul toetust mitte anda, kui toetuse saaja:  </w:t>
      </w:r>
    </w:p>
    <w:p w:rsidRPr="00CC70DF" w:rsidR="00915010" w:rsidP="00915010" w:rsidRDefault="00915010" w14:paraId="28C8BE93" w14:textId="77777777">
      <w:pPr>
        <w:spacing w:after="0" w:line="276" w:lineRule="auto"/>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5.2.1 ei täida punktis 2 sätestatud kohustust;</w:t>
      </w:r>
    </w:p>
    <w:p w:rsidRPr="00CC70DF" w:rsidR="00915010" w:rsidP="00915010" w:rsidRDefault="00915010" w14:paraId="3843C620" w14:textId="77777777">
      <w:pPr>
        <w:spacing w:after="0" w:line="276" w:lineRule="auto"/>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5.2.2 ei esita tähtajaks punktis 4.2.2.3 nõutud toetuse kasutamisega seotud dokumente;</w:t>
      </w:r>
    </w:p>
    <w:p w:rsidRPr="00CC70DF" w:rsidR="00915010" w:rsidP="00915010" w:rsidRDefault="00915010" w14:paraId="1B14805C" w14:textId="77777777">
      <w:pPr>
        <w:spacing w:after="0" w:line="276" w:lineRule="auto"/>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5.2.3 on esitanud toetuse saajale valeandmeid;</w:t>
      </w:r>
    </w:p>
    <w:p w:rsidRPr="00CC70DF" w:rsidR="00915010" w:rsidP="00915010" w:rsidRDefault="00915010" w14:paraId="7C8D0EE1" w14:textId="5F5047E2">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5.2.4 ei tagasta punktis 4.2.2.</w:t>
      </w:r>
      <w:r w:rsidR="00E256C8">
        <w:rPr>
          <w:rFonts w:ascii="Times New Roman" w:hAnsi="Times New Roman" w:eastAsia="Times New Roman" w:cs="Times New Roman"/>
          <w:sz w:val="24"/>
          <w:lang w:val="et-EE"/>
        </w:rPr>
        <w:t>5</w:t>
      </w:r>
      <w:r w:rsidRPr="00CC70DF">
        <w:rPr>
          <w:rFonts w:ascii="Times New Roman" w:hAnsi="Times New Roman" w:eastAsia="Times New Roman" w:cs="Times New Roman"/>
          <w:sz w:val="24"/>
          <w:lang w:val="et-EE"/>
        </w:rPr>
        <w:t xml:space="preserve"> sätestatud juhul viivitamatult kasutamata jäänud toetust või ei täida toetuse andja vastavasisulist nõuet;</w:t>
      </w:r>
    </w:p>
    <w:p w:rsidRPr="00CC70DF" w:rsidR="00915010" w:rsidP="00915010" w:rsidRDefault="00915010" w14:paraId="4A80B630" w14:textId="3CEB2720">
      <w:pPr>
        <w:spacing w:after="0" w:line="276" w:lineRule="auto"/>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 xml:space="preserve">5.2.5  ei esita punkti </w:t>
      </w:r>
      <w:r w:rsidRPr="00E256C8" w:rsidR="00E256C8">
        <w:rPr>
          <w:rFonts w:ascii="Times New Roman" w:hAnsi="Times New Roman" w:eastAsia="Times New Roman" w:cs="Times New Roman"/>
          <w:sz w:val="24"/>
          <w:lang w:val="et-EE"/>
        </w:rPr>
        <w:t xml:space="preserve">4.1.2.2 </w:t>
      </w:r>
      <w:r w:rsidRPr="00CC70DF">
        <w:rPr>
          <w:rFonts w:ascii="Times New Roman" w:hAnsi="Times New Roman" w:eastAsia="Times New Roman" w:cs="Times New Roman"/>
          <w:sz w:val="24"/>
          <w:lang w:val="et-EE"/>
        </w:rPr>
        <w:t>järgi ja tingimustel aruannet.</w:t>
      </w:r>
    </w:p>
    <w:p w:rsidRPr="00A71305" w:rsidR="00915010" w:rsidP="00A71305" w:rsidRDefault="00A71305" w14:paraId="46DA315E" w14:textId="01D9D934">
      <w:pPr>
        <w:spacing w:before="100" w:beforeAutospacing="1" w:after="100" w:afterAutospacing="1" w:line="276" w:lineRule="auto"/>
        <w:rPr>
          <w:rFonts w:ascii="Times New Roman" w:hAnsi="Times New Roman" w:eastAsia="Times New Roman" w:cs="Times New Roman"/>
          <w:b/>
          <w:sz w:val="24"/>
          <w:lang w:val="et-EE"/>
        </w:rPr>
      </w:pPr>
      <w:r>
        <w:rPr>
          <w:rFonts w:ascii="Times New Roman" w:hAnsi="Times New Roman" w:eastAsia="Times New Roman" w:cs="Times New Roman"/>
          <w:b/>
          <w:sz w:val="24"/>
          <w:lang w:val="et-EE"/>
        </w:rPr>
        <w:t xml:space="preserve">6. </w:t>
      </w:r>
      <w:r w:rsidRPr="00A71305" w:rsidR="00915010">
        <w:rPr>
          <w:rFonts w:ascii="Times New Roman" w:hAnsi="Times New Roman" w:eastAsia="Times New Roman" w:cs="Times New Roman"/>
          <w:b/>
          <w:sz w:val="24"/>
          <w:lang w:val="et-EE"/>
        </w:rPr>
        <w:t>LEPINGU KEHTIVUS JA MUUD TINGIMUSED</w:t>
      </w:r>
    </w:p>
    <w:p w:rsidRPr="00CC70DF" w:rsidR="00915010" w:rsidP="00915010" w:rsidRDefault="00915010" w14:paraId="3BA4CC80"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6.1 Leping jõustub peale poolte poolt allkirjastamist ja kehtib kuni pooled on täitnud kõik käesolevast lepingust tulenevad kohustused.</w:t>
      </w:r>
    </w:p>
    <w:p w:rsidRPr="00CC70DF" w:rsidR="00915010" w:rsidP="00915010" w:rsidRDefault="00915010" w14:paraId="3C460CD0"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6.2 Mõlemal poolel on õigus leping enne tähtaegselt lõpetada, teatades sellest teisele poolele ette vähemalt kümme tööpäeva.</w:t>
      </w:r>
    </w:p>
    <w:p w:rsidRPr="00CC70DF" w:rsidR="00915010" w:rsidP="00915010" w:rsidRDefault="00915010" w14:paraId="666657E2"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6.3 Lepingu dokumentideks on leping ja selle lisad, sh pärast lepingu sõlmimist allakirjutatud lisad, milles lepitakse kokku lepingu muudatused ja täiendused.</w:t>
      </w:r>
    </w:p>
    <w:p w:rsidRPr="00CC70DF" w:rsidR="00915010" w:rsidP="00915010" w:rsidRDefault="00915010" w14:paraId="7F466E83"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6.4 Pooled lahendavad lepingu täitmisel tekkinud erimeelsused läbirääkimiste teel. Kui mõistliku aja jooksul kokkulepet ei saavutata, lahendatakse vaidlused Harju Maakohtus.</w:t>
      </w:r>
    </w:p>
    <w:p w:rsidRPr="00CC70DF" w:rsidR="00915010" w:rsidP="00915010" w:rsidRDefault="00915010" w14:paraId="4C0A89A1"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6.5 Lepingu pool kohustub ilma teise lepinguosalise nõusolekuta mitte avaldama lepinguga ja selle täitmisega seotud infot kolmandatele isikutele, välja arvatud ametiasutused ja -isikud, kellele on info avaldamine seadusega ette nähtud.</w:t>
      </w:r>
    </w:p>
    <w:p w:rsidRPr="00CC70DF" w:rsidR="00915010" w:rsidP="00915010" w:rsidRDefault="00915010" w14:paraId="4B4ED103"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6.6 Lepingust tulenevate kohustuste mittetäitmist või mittenõuetekohast täitmist ei loeta Lepingu rikkumiseks, kui selle põhjuseks olid asjaolud, mille saabumist lepinguosalised ei näinud ega võinud ette näha (vääramatu jõud).</w:t>
      </w:r>
    </w:p>
    <w:p w:rsidR="00915010" w:rsidP="00915010" w:rsidRDefault="00915010" w14:paraId="29B52CAB" w14:textId="77777777">
      <w:pPr>
        <w:spacing w:after="0" w:line="276"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6.7. Lepingu pool ei tohi lepingust tulenevaid õigusi ja kohustusi üle anda kolmandale isikule ilma teise lepinguosalise kirjaliku nõusolekuta.</w:t>
      </w:r>
    </w:p>
    <w:p w:rsidRPr="00CC70DF" w:rsidR="00915010" w:rsidP="00915010" w:rsidRDefault="00915010" w14:paraId="267F6806" w14:textId="3E73FE11">
      <w:pPr>
        <w:spacing w:after="0" w:line="276" w:lineRule="auto"/>
        <w:jc w:val="both"/>
        <w:rPr>
          <w:rFonts w:ascii="Times New Roman" w:hAnsi="Times New Roman" w:eastAsia="Times New Roman" w:cs="Times New Roman"/>
          <w:sz w:val="24"/>
          <w:lang w:val="et-EE"/>
        </w:rPr>
      </w:pPr>
      <w:r w:rsidRPr="00E256C8">
        <w:rPr>
          <w:rFonts w:ascii="Times New Roman" w:hAnsi="Times New Roman" w:eastAsia="Times New Roman" w:cs="Times New Roman"/>
          <w:sz w:val="24"/>
          <w:lang w:val="et-EE"/>
        </w:rPr>
        <w:t xml:space="preserve">6.8 Lepingu pool on kohustatud osalema </w:t>
      </w:r>
      <w:r w:rsidRPr="00E256C8" w:rsidR="00E256C8">
        <w:rPr>
          <w:rFonts w:ascii="Times New Roman" w:hAnsi="Times New Roman" w:eastAsia="Times New Roman" w:cs="Times New Roman"/>
          <w:sz w:val="24"/>
          <w:lang w:val="et-EE"/>
        </w:rPr>
        <w:t>vähemalt 2 korda aastas osalema Maardu linna poolt korraldatud üritustes</w:t>
      </w:r>
      <w:r w:rsidRPr="00E256C8" w:rsidR="00AC4CD1">
        <w:rPr>
          <w:rFonts w:ascii="Times New Roman" w:hAnsi="Times New Roman" w:eastAsia="Times New Roman" w:cs="Times New Roman"/>
          <w:sz w:val="24"/>
          <w:lang w:val="et-EE"/>
        </w:rPr>
        <w:t>.</w:t>
      </w:r>
      <w:r>
        <w:rPr>
          <w:rFonts w:ascii="Times New Roman" w:hAnsi="Times New Roman" w:eastAsia="Times New Roman" w:cs="Times New Roman"/>
          <w:sz w:val="24"/>
          <w:lang w:val="et-EE"/>
        </w:rPr>
        <w:t xml:space="preserve"> </w:t>
      </w:r>
    </w:p>
    <w:p w:rsidRPr="00CC70DF" w:rsidR="00915010" w:rsidP="00915010" w:rsidRDefault="00915010" w14:paraId="00C68819" w14:textId="77777777">
      <w:pPr>
        <w:spacing w:after="0" w:line="240" w:lineRule="auto"/>
        <w:jc w:val="both"/>
        <w:rPr>
          <w:rFonts w:ascii="Times New Roman" w:hAnsi="Times New Roman" w:eastAsia="Times New Roman" w:cs="Times New Roman"/>
          <w:sz w:val="24"/>
          <w:lang w:val="et-EE"/>
        </w:rPr>
      </w:pPr>
      <w:r w:rsidRPr="00CC70DF">
        <w:rPr>
          <w:rFonts w:ascii="Times New Roman" w:hAnsi="Times New Roman" w:eastAsia="Times New Roman" w:cs="Times New Roman"/>
          <w:sz w:val="24"/>
          <w:lang w:val="et-EE"/>
        </w:rPr>
        <w:t>6.</w:t>
      </w:r>
      <w:r>
        <w:rPr>
          <w:rFonts w:ascii="Times New Roman" w:hAnsi="Times New Roman" w:eastAsia="Times New Roman" w:cs="Times New Roman"/>
          <w:sz w:val="24"/>
          <w:lang w:val="et-EE"/>
        </w:rPr>
        <w:t>9</w:t>
      </w:r>
      <w:r w:rsidRPr="00CC70DF">
        <w:rPr>
          <w:rFonts w:ascii="Times New Roman" w:hAnsi="Times New Roman" w:eastAsia="Times New Roman" w:cs="Times New Roman"/>
          <w:sz w:val="24"/>
          <w:lang w:val="et-EE"/>
        </w:rPr>
        <w:t xml:space="preserve"> Käesolev leping on koostatud ja allkirjastatud digitaalselt.</w:t>
      </w:r>
    </w:p>
    <w:p w:rsidRPr="00915010" w:rsidR="00921DA8" w:rsidRDefault="00921DA8" w14:paraId="0E60DBB9" w14:textId="77777777">
      <w:pPr>
        <w:spacing w:after="0" w:line="276" w:lineRule="auto"/>
        <w:jc w:val="both"/>
        <w:rPr>
          <w:rFonts w:ascii="Times New Roman" w:hAnsi="Times New Roman" w:eastAsia="Times New Roman" w:cs="Times New Roman"/>
          <w:sz w:val="24"/>
          <w:lang w:val="et-EE"/>
        </w:rPr>
      </w:pPr>
    </w:p>
    <w:p w:rsidRPr="00AC4CD1" w:rsidR="00921DA8" w:rsidRDefault="00DB7A3C" w14:paraId="34D9FB02" w14:textId="77777777">
      <w:pPr>
        <w:spacing w:after="0" w:line="276" w:lineRule="auto"/>
        <w:jc w:val="both"/>
        <w:rPr>
          <w:rFonts w:ascii="Times New Roman" w:hAnsi="Times New Roman" w:eastAsia="Times New Roman" w:cs="Times New Roman"/>
          <w:b/>
          <w:sz w:val="24"/>
          <w:lang w:val="fi-FI"/>
        </w:rPr>
      </w:pPr>
      <w:r w:rsidRPr="00AC4CD1">
        <w:rPr>
          <w:rFonts w:ascii="Times New Roman" w:hAnsi="Times New Roman" w:eastAsia="Times New Roman" w:cs="Times New Roman"/>
          <w:b/>
          <w:sz w:val="24"/>
          <w:lang w:val="fi-FI"/>
        </w:rPr>
        <w:t>7. POOLTE REKVISIIDID</w:t>
      </w:r>
    </w:p>
    <w:p w:rsidRPr="00AC4CD1" w:rsidR="00921DA8" w:rsidP="1C0EE78B" w:rsidRDefault="00DB7A3C" w14:paraId="297F5B69" w14:textId="75D5DF86">
      <w:pPr>
        <w:spacing w:after="0" w:line="276" w:lineRule="auto"/>
        <w:jc w:val="both"/>
        <w:rPr>
          <w:rFonts w:ascii="Times New Roman" w:hAnsi="Times New Roman" w:eastAsia="Times New Roman" w:cs="Times New Roman"/>
          <w:sz w:val="24"/>
          <w:szCs w:val="24"/>
          <w:lang w:val="fi-FI"/>
        </w:rPr>
      </w:pPr>
      <w:r w:rsidRPr="1C0EE78B" w:rsidR="00DB7A3C">
        <w:rPr>
          <w:rFonts w:ascii="Times New Roman" w:hAnsi="Times New Roman" w:eastAsia="Times New Roman" w:cs="Times New Roman"/>
          <w:sz w:val="24"/>
          <w:szCs w:val="24"/>
          <w:lang w:val="fi-FI"/>
        </w:rPr>
        <w:t xml:space="preserve">Maardu </w:t>
      </w:r>
      <w:r w:rsidRPr="1C0EE78B" w:rsidR="00DB7A3C">
        <w:rPr>
          <w:rFonts w:ascii="Times New Roman" w:hAnsi="Times New Roman" w:eastAsia="Times New Roman" w:cs="Times New Roman"/>
          <w:sz w:val="24"/>
          <w:szCs w:val="24"/>
          <w:lang w:val="fi-FI"/>
        </w:rPr>
        <w:t>Linnavalitsus</w:t>
      </w:r>
      <w:r w:rsidRPr="1C0EE78B" w:rsidR="00DB7A3C">
        <w:rPr>
          <w:rFonts w:ascii="Times New Roman" w:hAnsi="Times New Roman" w:eastAsia="Times New Roman" w:cs="Times New Roman"/>
          <w:sz w:val="24"/>
          <w:szCs w:val="24"/>
          <w:lang w:val="fi-FI"/>
        </w:rPr>
        <w:t xml:space="preserve"> </w:t>
      </w:r>
      <w:r>
        <w:tab/>
      </w:r>
      <w:r>
        <w:tab/>
      </w:r>
      <w:r>
        <w:tab/>
      </w:r>
      <w:r w:rsidRPr="1C0EE78B" w:rsidR="00DB7A3C">
        <w:rPr>
          <w:rFonts w:ascii="Times New Roman" w:hAnsi="Times New Roman" w:eastAsia="Times New Roman" w:cs="Times New Roman"/>
          <w:sz w:val="24"/>
          <w:szCs w:val="24"/>
          <w:lang w:val="fi-FI"/>
        </w:rPr>
        <w:t>Kaitseliidu</w:t>
      </w:r>
      <w:r w:rsidRPr="1C0EE78B" w:rsidR="00DB7A3C">
        <w:rPr>
          <w:rFonts w:ascii="Times New Roman" w:hAnsi="Times New Roman" w:eastAsia="Times New Roman" w:cs="Times New Roman"/>
          <w:sz w:val="24"/>
          <w:szCs w:val="24"/>
          <w:lang w:val="fi-FI"/>
        </w:rPr>
        <w:t xml:space="preserve"> Noored </w:t>
      </w:r>
      <w:r w:rsidRPr="1C0EE78B" w:rsidR="00DB7A3C">
        <w:rPr>
          <w:rFonts w:ascii="Times New Roman" w:hAnsi="Times New Roman" w:eastAsia="Times New Roman" w:cs="Times New Roman"/>
          <w:sz w:val="24"/>
          <w:szCs w:val="24"/>
          <w:lang w:val="fi-FI"/>
        </w:rPr>
        <w:t>Kotkad</w:t>
      </w:r>
      <w:r w:rsidRPr="1C0EE78B" w:rsidR="00DB7A3C">
        <w:rPr>
          <w:rFonts w:ascii="Times New Roman" w:hAnsi="Times New Roman" w:eastAsia="Times New Roman" w:cs="Times New Roman"/>
          <w:sz w:val="24"/>
          <w:szCs w:val="24"/>
          <w:lang w:val="fi-FI"/>
        </w:rPr>
        <w:t xml:space="preserve"> ja </w:t>
      </w:r>
      <w:r w:rsidRPr="1C0EE78B" w:rsidR="00DB7A3C">
        <w:rPr>
          <w:rFonts w:ascii="Times New Roman" w:hAnsi="Times New Roman" w:eastAsia="Times New Roman" w:cs="Times New Roman"/>
          <w:sz w:val="24"/>
          <w:szCs w:val="24"/>
          <w:lang w:val="fi-FI"/>
        </w:rPr>
        <w:t>Kodutütred</w:t>
      </w:r>
    </w:p>
    <w:p w:rsidRPr="00AC4CD1" w:rsidR="00921DA8" w:rsidRDefault="00260628" w14:paraId="15E2A343" w14:textId="77777777">
      <w:pPr>
        <w:spacing w:after="0" w:line="276" w:lineRule="auto"/>
        <w:jc w:val="both"/>
        <w:rPr>
          <w:rFonts w:ascii="Times New Roman" w:hAnsi="Times New Roman" w:eastAsia="Times New Roman" w:cs="Times New Roman"/>
          <w:sz w:val="24"/>
          <w:lang w:val="fi-FI"/>
        </w:rPr>
      </w:pPr>
      <w:r w:rsidRPr="00AC4CD1">
        <w:rPr>
          <w:rFonts w:ascii="Times New Roman" w:hAnsi="Times New Roman" w:eastAsia="Times New Roman" w:cs="Times New Roman"/>
          <w:sz w:val="24"/>
          <w:lang w:val="fi-FI"/>
        </w:rPr>
        <w:t>registrikood 75011470</w:t>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sidR="00DB7A3C">
        <w:rPr>
          <w:rFonts w:ascii="Times New Roman" w:hAnsi="Times New Roman" w:eastAsia="Times New Roman" w:cs="Times New Roman"/>
          <w:sz w:val="24"/>
          <w:lang w:val="fi-FI"/>
        </w:rPr>
        <w:t>registrikood 74000725</w:t>
      </w:r>
    </w:p>
    <w:p w:rsidRPr="00AC4CD1" w:rsidR="00921DA8" w:rsidRDefault="00DB7A3C" w14:paraId="329E0C32" w14:textId="77777777">
      <w:pPr>
        <w:spacing w:after="0" w:line="276" w:lineRule="auto"/>
        <w:jc w:val="both"/>
        <w:rPr>
          <w:rFonts w:ascii="Times New Roman" w:hAnsi="Times New Roman" w:eastAsia="Times New Roman" w:cs="Times New Roman"/>
          <w:sz w:val="24"/>
          <w:lang w:val="fi-FI"/>
        </w:rPr>
      </w:pPr>
      <w:r w:rsidRPr="00AC4CD1">
        <w:rPr>
          <w:rFonts w:ascii="Times New Roman" w:hAnsi="Times New Roman" w:eastAsia="Times New Roman" w:cs="Times New Roman"/>
          <w:sz w:val="24"/>
          <w:lang w:val="fi-FI"/>
        </w:rPr>
        <w:t xml:space="preserve">Kallasmaa tn </w:t>
      </w:r>
      <w:r w:rsidRPr="00AC4CD1" w:rsidR="00260628">
        <w:rPr>
          <w:rFonts w:ascii="Times New Roman" w:hAnsi="Times New Roman" w:eastAsia="Times New Roman" w:cs="Times New Roman"/>
          <w:sz w:val="24"/>
          <w:lang w:val="fi-FI"/>
        </w:rPr>
        <w:t>1, 74111 Maardu</w:t>
      </w:r>
      <w:r w:rsidRPr="00AC4CD1" w:rsidR="00260628">
        <w:rPr>
          <w:rFonts w:ascii="Times New Roman" w:hAnsi="Times New Roman" w:eastAsia="Times New Roman" w:cs="Times New Roman"/>
          <w:sz w:val="24"/>
          <w:lang w:val="fi-FI"/>
        </w:rPr>
        <w:tab/>
      </w:r>
      <w:r w:rsidRPr="00AC4CD1" w:rsidR="00260628">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Noorte tn 5, 74111 Maardu</w:t>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p>
    <w:p w:rsidRPr="00AC4CD1" w:rsidR="00921DA8" w:rsidRDefault="00DB7A3C" w14:paraId="74469F3F" w14:textId="77777777">
      <w:pPr>
        <w:spacing w:after="0" w:line="276" w:lineRule="auto"/>
        <w:jc w:val="both"/>
        <w:rPr>
          <w:rFonts w:ascii="Times New Roman" w:hAnsi="Times New Roman" w:eastAsia="Times New Roman" w:cs="Times New Roman"/>
          <w:sz w:val="24"/>
          <w:lang w:val="fi-FI"/>
        </w:rPr>
      </w:pPr>
      <w:r w:rsidRPr="00AC4CD1">
        <w:rPr>
          <w:rFonts w:ascii="Times New Roman" w:hAnsi="Times New Roman" w:eastAsia="Times New Roman" w:cs="Times New Roman"/>
          <w:sz w:val="24"/>
          <w:lang w:val="fi-FI"/>
        </w:rPr>
        <w:t>Tel 606 0702</w:t>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Tel 53225516</w:t>
      </w:r>
    </w:p>
    <w:p w:rsidRPr="002A05D8" w:rsidR="00921DA8" w:rsidRDefault="00DB7A3C" w14:paraId="54581FDC" w14:textId="77777777">
      <w:pPr>
        <w:spacing w:after="0" w:line="276" w:lineRule="auto"/>
        <w:jc w:val="both"/>
        <w:rPr>
          <w:rFonts w:ascii="Times New Roman" w:hAnsi="Times New Roman" w:eastAsia="Times New Roman" w:cs="Times New Roman"/>
          <w:sz w:val="24"/>
        </w:rPr>
      </w:pPr>
      <w:r>
        <w:rPr>
          <w:rFonts w:ascii="Times New Roman" w:hAnsi="Times New Roman" w:eastAsia="Times New Roman" w:cs="Times New Roman"/>
          <w:sz w:val="24"/>
        </w:rPr>
        <w:t xml:space="preserve">e-post: </w:t>
      </w:r>
      <w:hyperlink r:id="rId5">
        <w:r>
          <w:rPr>
            <w:rFonts w:ascii="Times New Roman" w:hAnsi="Times New Roman" w:eastAsia="Times New Roman" w:cs="Times New Roman"/>
            <w:color w:val="0000FF"/>
            <w:sz w:val="24"/>
            <w:u w:val="single"/>
          </w:rPr>
          <w:t>linnavalitsus@maardu.ee</w:t>
        </w:r>
      </w:hyperlink>
      <w:r>
        <w:rPr>
          <w:rFonts w:ascii="Times New Roman" w:hAnsi="Times New Roman" w:eastAsia="Times New Roman" w:cs="Times New Roman"/>
          <w:sz w:val="24"/>
        </w:rPr>
        <w:tab/>
      </w:r>
      <w:r>
        <w:rPr>
          <w:rFonts w:ascii="Times New Roman" w:hAnsi="Times New Roman" w:eastAsia="Times New Roman" w:cs="Times New Roman"/>
          <w:sz w:val="24"/>
        </w:rPr>
        <w:tab/>
      </w:r>
      <w:r w:rsidRPr="002A05D8">
        <w:rPr>
          <w:rFonts w:ascii="Times New Roman" w:hAnsi="Times New Roman" w:eastAsia="Times New Roman" w:cs="Times New Roman"/>
          <w:sz w:val="24"/>
        </w:rPr>
        <w:t xml:space="preserve">e-post: </w:t>
      </w:r>
      <w:hyperlink w:history="1" r:id="rId6">
        <w:r w:rsidRPr="00346047" w:rsidR="002A05D8">
          <w:rPr>
            <w:rStyle w:val="Hyperlink"/>
            <w:rFonts w:ascii="Times New Roman" w:hAnsi="Times New Roman" w:eastAsia="Cambria" w:cs="Times New Roman"/>
            <w:sz w:val="24"/>
          </w:rPr>
          <w:t>raili.umda@gmail.com</w:t>
        </w:r>
      </w:hyperlink>
      <w:r w:rsidR="002A05D8">
        <w:rPr>
          <w:rFonts w:ascii="Times New Roman" w:hAnsi="Times New Roman" w:eastAsia="Cambria" w:cs="Times New Roman"/>
          <w:sz w:val="24"/>
        </w:rPr>
        <w:t xml:space="preserve"> </w:t>
      </w:r>
    </w:p>
    <w:p w:rsidR="00921DA8" w:rsidRDefault="00DB7A3C" w14:paraId="53CB0B05" w14:textId="77777777">
      <w:pPr>
        <w:spacing w:after="0" w:line="276" w:lineRule="auto"/>
        <w:jc w:val="both"/>
        <w:rPr>
          <w:rFonts w:ascii="Times New Roman" w:hAnsi="Times New Roman" w:eastAsia="Times New Roman" w:cs="Times New Roman"/>
          <w:sz w:val="24"/>
        </w:rPr>
      </w:pPr>
      <w:proofErr w:type="spellStart"/>
      <w:r>
        <w:rPr>
          <w:rFonts w:ascii="Times New Roman" w:hAnsi="Times New Roman" w:eastAsia="Times New Roman" w:cs="Times New Roman"/>
          <w:sz w:val="24"/>
        </w:rPr>
        <w:t>Pangakonto</w:t>
      </w:r>
      <w:proofErr w:type="spellEnd"/>
      <w:r>
        <w:rPr>
          <w:rFonts w:ascii="Times New Roman" w:hAnsi="Times New Roman" w:eastAsia="Times New Roman" w:cs="Times New Roman"/>
          <w:sz w:val="24"/>
        </w:rPr>
        <w:t xml:space="preserve"> number </w:t>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r>
        <w:rPr>
          <w:rFonts w:ascii="Times New Roman" w:hAnsi="Times New Roman" w:eastAsia="Times New Roman" w:cs="Times New Roman"/>
          <w:sz w:val="24"/>
        </w:rPr>
        <w:tab/>
      </w:r>
      <w:proofErr w:type="spellStart"/>
      <w:r>
        <w:rPr>
          <w:rFonts w:ascii="Times New Roman" w:hAnsi="Times New Roman" w:eastAsia="Times New Roman" w:cs="Times New Roman"/>
          <w:sz w:val="24"/>
        </w:rPr>
        <w:t>Pangakonto</w:t>
      </w:r>
      <w:proofErr w:type="spellEnd"/>
      <w:r>
        <w:rPr>
          <w:rFonts w:ascii="Times New Roman" w:hAnsi="Times New Roman" w:eastAsia="Times New Roman" w:cs="Times New Roman"/>
          <w:sz w:val="24"/>
        </w:rPr>
        <w:t xml:space="preserve"> number </w:t>
      </w:r>
    </w:p>
    <w:p w:rsidRPr="00AC4CD1" w:rsidR="00921DA8" w:rsidRDefault="00DB7A3C" w14:paraId="2F729F53" w14:textId="77777777">
      <w:pPr>
        <w:spacing w:after="200" w:line="276" w:lineRule="auto"/>
        <w:rPr>
          <w:rFonts w:ascii="Times New Roman" w:hAnsi="Times New Roman" w:eastAsia="Times New Roman" w:cs="Times New Roman"/>
          <w:i/>
          <w:sz w:val="24"/>
          <w:lang w:val="fi-FI"/>
        </w:rPr>
      </w:pPr>
      <w:r w:rsidRPr="00AC4CD1">
        <w:rPr>
          <w:rFonts w:ascii="Times New Roman" w:hAnsi="Times New Roman" w:eastAsia="Times New Roman" w:cs="Times New Roman"/>
          <w:sz w:val="24"/>
          <w:lang w:val="fi-FI"/>
        </w:rPr>
        <w:t>EE141010002031289008</w:t>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ab/>
      </w:r>
      <w:r w:rsidRPr="00AC4CD1">
        <w:rPr>
          <w:rFonts w:ascii="Times New Roman" w:hAnsi="Times New Roman" w:eastAsia="Times New Roman" w:cs="Times New Roman"/>
          <w:sz w:val="24"/>
          <w:lang w:val="fi-FI"/>
        </w:rPr>
        <w:t>EE461010022002422007</w:t>
      </w:r>
    </w:p>
    <w:p w:rsidRPr="00AC4CD1" w:rsidR="00921DA8" w:rsidRDefault="00DB7A3C" w14:paraId="5B570B31" w14:textId="77777777">
      <w:pPr>
        <w:spacing w:after="0" w:line="240" w:lineRule="auto"/>
        <w:rPr>
          <w:rFonts w:ascii="Times New Roman" w:hAnsi="Times New Roman" w:eastAsia="Times New Roman" w:cs="Times New Roman"/>
          <w:sz w:val="24"/>
          <w:lang w:val="fi-FI"/>
        </w:rPr>
      </w:pPr>
      <w:r w:rsidRPr="1C0EE78B" w:rsidR="00DB7A3C">
        <w:rPr>
          <w:rFonts w:ascii="Times New Roman" w:hAnsi="Times New Roman" w:eastAsia="Times New Roman" w:cs="Times New Roman"/>
          <w:sz w:val="24"/>
          <w:szCs w:val="24"/>
          <w:lang w:val="fi-FI"/>
        </w:rPr>
        <w:t>(allkirjastatud digitaalselt)</w:t>
      </w:r>
      <w:r>
        <w:tab/>
      </w:r>
      <w:r>
        <w:tab/>
      </w:r>
      <w:r>
        <w:tab/>
      </w:r>
      <w:r w:rsidRPr="1C0EE78B" w:rsidR="00DB7A3C">
        <w:rPr>
          <w:rFonts w:ascii="Times New Roman" w:hAnsi="Times New Roman" w:eastAsia="Times New Roman" w:cs="Times New Roman"/>
          <w:sz w:val="24"/>
          <w:szCs w:val="24"/>
          <w:lang w:val="fi-FI"/>
        </w:rPr>
        <w:t>(allkirjastatud digitaalselt)</w:t>
      </w:r>
    </w:p>
    <w:p w:rsidRPr="00AC4CD1" w:rsidR="00915010" w:rsidP="1C0EE78B" w:rsidRDefault="00915010" w14:paraId="6C4C4D31" w14:textId="4CDC43D1">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sz w:val="24"/>
          <w:szCs w:val="24"/>
          <w:lang w:val="fi-FI"/>
        </w:rPr>
      </w:pPr>
      <w:r w:rsidRPr="1C0EE78B" w:rsidR="6EB8C84E">
        <w:rPr>
          <w:rFonts w:ascii="Times New Roman" w:hAnsi="Times New Roman" w:eastAsia="Times New Roman" w:cs="Times New Roman"/>
          <w:sz w:val="24"/>
          <w:szCs w:val="24"/>
          <w:lang w:val="fi-FI"/>
        </w:rPr>
        <w:t>Aleksander Frosch</w:t>
      </w:r>
      <w:r>
        <w:tab/>
      </w:r>
      <w:r>
        <w:tab/>
      </w:r>
      <w:r>
        <w:tab/>
      </w:r>
      <w:r>
        <w:tab/>
      </w:r>
      <w:r w:rsidRPr="1C0EE78B" w:rsidR="00DB7A3C">
        <w:rPr>
          <w:rFonts w:ascii="Times New Roman" w:hAnsi="Times New Roman" w:eastAsia="Times New Roman" w:cs="Times New Roman"/>
          <w:sz w:val="24"/>
          <w:szCs w:val="24"/>
          <w:lang w:val="fi-FI"/>
        </w:rPr>
        <w:t>Ave</w:t>
      </w:r>
      <w:r w:rsidRPr="1C0EE78B" w:rsidR="00DB7A3C">
        <w:rPr>
          <w:rFonts w:ascii="Times New Roman" w:hAnsi="Times New Roman" w:eastAsia="Times New Roman" w:cs="Times New Roman"/>
          <w:sz w:val="24"/>
          <w:szCs w:val="24"/>
          <w:lang w:val="fi-FI"/>
        </w:rPr>
        <w:t xml:space="preserve"> </w:t>
      </w:r>
      <w:r w:rsidRPr="1C0EE78B" w:rsidR="00DB7A3C">
        <w:rPr>
          <w:rFonts w:ascii="Times New Roman" w:hAnsi="Times New Roman" w:eastAsia="Times New Roman" w:cs="Times New Roman"/>
          <w:sz w:val="24"/>
          <w:szCs w:val="24"/>
          <w:lang w:val="fi-FI"/>
        </w:rPr>
        <w:t>Proos</w:t>
      </w:r>
    </w:p>
    <w:p w:rsidRPr="00AC4CD1" w:rsidR="00921DA8" w:rsidP="1C0EE78B" w:rsidRDefault="00915010" w14:paraId="22AD58EE" w14:textId="71F30590">
      <w:pPr>
        <w:spacing w:after="0" w:line="240" w:lineRule="auto"/>
        <w:rPr>
          <w:rFonts w:ascii="Times New Roman" w:hAnsi="Times New Roman" w:eastAsia="Times New Roman" w:cs="Times New Roman"/>
          <w:sz w:val="24"/>
          <w:szCs w:val="24"/>
          <w:lang w:val="fi-FI"/>
        </w:rPr>
      </w:pPr>
      <w:r w:rsidRPr="6BBD70A2" w:rsidR="02B3BAF6">
        <w:rPr>
          <w:rFonts w:ascii="Times New Roman" w:hAnsi="Times New Roman" w:eastAsia="Times New Roman" w:cs="Times New Roman"/>
          <w:sz w:val="24"/>
          <w:szCs w:val="24"/>
          <w:lang w:val="fi-FI"/>
        </w:rPr>
        <w:t>Abil</w:t>
      </w:r>
      <w:r w:rsidRPr="6BBD70A2" w:rsidR="00D446C3">
        <w:rPr>
          <w:rFonts w:ascii="Times New Roman" w:hAnsi="Times New Roman" w:eastAsia="Times New Roman" w:cs="Times New Roman"/>
          <w:sz w:val="24"/>
          <w:szCs w:val="24"/>
          <w:lang w:val="fi-FI"/>
        </w:rPr>
        <w:t>innapea</w:t>
      </w:r>
      <w:r w:rsidRPr="6BBD70A2" w:rsidR="1B7EB60E">
        <w:rPr>
          <w:rFonts w:ascii="Times New Roman" w:hAnsi="Times New Roman" w:eastAsia="Times New Roman" w:cs="Times New Roman"/>
          <w:sz w:val="24"/>
          <w:szCs w:val="24"/>
          <w:lang w:val="fi-FI"/>
        </w:rPr>
        <w:t xml:space="preserve"> </w:t>
      </w:r>
      <w:r w:rsidRPr="6BBD70A2" w:rsidR="1B7EB60E">
        <w:rPr>
          <w:rFonts w:ascii="Times New Roman" w:hAnsi="Times New Roman" w:eastAsia="Times New Roman" w:cs="Times New Roman"/>
          <w:sz w:val="24"/>
          <w:szCs w:val="24"/>
          <w:lang w:val="fi-FI"/>
        </w:rPr>
        <w:t>linnapea</w:t>
      </w:r>
      <w:r w:rsidRPr="6BBD70A2" w:rsidR="1B7EB60E">
        <w:rPr>
          <w:rFonts w:ascii="Times New Roman" w:hAnsi="Times New Roman" w:eastAsia="Times New Roman" w:cs="Times New Roman"/>
          <w:sz w:val="24"/>
          <w:szCs w:val="24"/>
          <w:lang w:val="fi-FI"/>
        </w:rPr>
        <w:t xml:space="preserve"> ülesanntes</w:t>
      </w:r>
      <w:r>
        <w:tab/>
      </w:r>
      <w:r>
        <w:tab/>
      </w:r>
      <w:r w:rsidRPr="6BBD70A2" w:rsidR="00260628">
        <w:rPr>
          <w:rFonts w:ascii="Times New Roman" w:hAnsi="Times New Roman" w:eastAsia="Times New Roman" w:cs="Times New Roman"/>
          <w:sz w:val="24"/>
          <w:szCs w:val="24"/>
          <w:lang w:val="fi-FI"/>
        </w:rPr>
        <w:t>Kodutütar</w:t>
      </w:r>
      <w:r w:rsidRPr="6BBD70A2" w:rsidR="00260628">
        <w:rPr>
          <w:rFonts w:ascii="Times New Roman" w:hAnsi="Times New Roman" w:eastAsia="Times New Roman" w:cs="Times New Roman"/>
          <w:sz w:val="24"/>
          <w:szCs w:val="24"/>
          <w:lang w:val="fi-FI"/>
        </w:rPr>
        <w:t xml:space="preserve">de </w:t>
      </w:r>
      <w:r w:rsidRPr="6BBD70A2" w:rsidR="00260628">
        <w:rPr>
          <w:rFonts w:ascii="Times New Roman" w:hAnsi="Times New Roman" w:eastAsia="Times New Roman" w:cs="Times New Roman"/>
          <w:sz w:val="24"/>
          <w:szCs w:val="24"/>
          <w:lang w:val="fi-FI"/>
        </w:rPr>
        <w:t>peava</w:t>
      </w:r>
      <w:r w:rsidRPr="6BBD70A2" w:rsidR="00260628">
        <w:rPr>
          <w:rFonts w:ascii="Times New Roman" w:hAnsi="Times New Roman" w:eastAsia="Times New Roman" w:cs="Times New Roman"/>
          <w:sz w:val="24"/>
          <w:szCs w:val="24"/>
          <w:lang w:val="fi-FI"/>
        </w:rPr>
        <w:t>nem</w:t>
      </w:r>
    </w:p>
    <w:p w:rsidRPr="00AC4CD1" w:rsidR="00921DA8" w:rsidRDefault="00921DA8" w14:paraId="6F3967B1" w14:textId="77777777">
      <w:pPr>
        <w:spacing w:after="200" w:line="276" w:lineRule="auto"/>
        <w:rPr>
          <w:rFonts w:ascii="Calibri" w:hAnsi="Calibri" w:eastAsia="Calibri" w:cs="Calibri"/>
          <w:lang w:val="fi-FI"/>
        </w:rPr>
      </w:pPr>
    </w:p>
    <w:sectPr w:rsidRPr="00AC4CD1" w:rsidR="00921DA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D3F7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9633903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DA8"/>
    <w:rsid w:val="000B7491"/>
    <w:rsid w:val="00116B18"/>
    <w:rsid w:val="00260628"/>
    <w:rsid w:val="002A05D8"/>
    <w:rsid w:val="003D2791"/>
    <w:rsid w:val="00566D0B"/>
    <w:rsid w:val="00892992"/>
    <w:rsid w:val="00915010"/>
    <w:rsid w:val="00921DA8"/>
    <w:rsid w:val="009D7BA7"/>
    <w:rsid w:val="00A71305"/>
    <w:rsid w:val="00AC4CD1"/>
    <w:rsid w:val="00D446C3"/>
    <w:rsid w:val="00DB7A3C"/>
    <w:rsid w:val="00E256C8"/>
    <w:rsid w:val="02B3BAF6"/>
    <w:rsid w:val="0E6A04E6"/>
    <w:rsid w:val="1B7EB60E"/>
    <w:rsid w:val="1C0EE78B"/>
    <w:rsid w:val="2FF09FA9"/>
    <w:rsid w:val="3F335810"/>
    <w:rsid w:val="4EE7D3DA"/>
    <w:rsid w:val="607E0239"/>
    <w:rsid w:val="6286058F"/>
    <w:rsid w:val="6BBD70A2"/>
    <w:rsid w:val="6E637D57"/>
    <w:rsid w:val="6EB8C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8936"/>
  <w15:docId w15:val="{384A3310-FBBC-453A-8481-88831F47C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A05D8"/>
    <w:rPr>
      <w:color w:val="0563C1" w:themeColor="hyperlink"/>
      <w:u w:val="single"/>
    </w:rPr>
  </w:style>
  <w:style w:type="paragraph" w:styleId="ListParagraph">
    <w:name w:val="List Paragraph"/>
    <w:basedOn w:val="Normal"/>
    <w:uiPriority w:val="34"/>
    <w:qFormat/>
    <w:rsid w:val="009150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raili.umda@gmail.com" TargetMode="External" Id="rId6" /><Relationship Type="http://schemas.openxmlformats.org/officeDocument/2006/relationships/hyperlink" Target="mailto:linnavalitsus@maardu.e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Albina Noorlind</dc:creator>
  <lastModifiedBy>Aleksandra Kalistratova</lastModifiedBy>
  <revision>8</revision>
  <dcterms:created xsi:type="dcterms:W3CDTF">2024-03-28T08:10:00.0000000Z</dcterms:created>
  <dcterms:modified xsi:type="dcterms:W3CDTF">2024-04-12T09:53:56.7907963Z</dcterms:modified>
</coreProperties>
</file>